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B70228" w14:textId="637B7655" w:rsidR="000F1935" w:rsidRPr="000F1935" w:rsidRDefault="000F1935" w:rsidP="00216AFD">
      <w:pPr>
        <w:pBdr>
          <w:top w:val="single" w:sz="4" w:space="1" w:color="auto"/>
          <w:left w:val="single" w:sz="4" w:space="6" w:color="auto"/>
          <w:bottom w:val="single" w:sz="4" w:space="10" w:color="auto"/>
          <w:right w:val="single" w:sz="4" w:space="4" w:color="auto"/>
        </w:pBdr>
        <w:shd w:val="clear" w:color="auto" w:fill="A6A6A6" w:themeFill="background1" w:themeFillShade="A6"/>
        <w:jc w:val="center"/>
        <w:outlineLvl w:val="0"/>
        <w:rPr>
          <w:rFonts w:ascii="Arial" w:hAnsi="Arial" w:cs="Arial"/>
          <w:b/>
          <w:sz w:val="24"/>
          <w:szCs w:val="24"/>
        </w:rPr>
      </w:pPr>
    </w:p>
    <w:p w14:paraId="15C03D08" w14:textId="65D72E44" w:rsidR="00BA2AB0" w:rsidRPr="0016050D" w:rsidRDefault="004045E7" w:rsidP="00216AFD">
      <w:pPr>
        <w:pBdr>
          <w:top w:val="single" w:sz="4" w:space="1" w:color="auto"/>
          <w:left w:val="single" w:sz="4" w:space="6" w:color="auto"/>
          <w:bottom w:val="single" w:sz="4" w:space="10" w:color="auto"/>
          <w:right w:val="single" w:sz="4" w:space="4" w:color="auto"/>
        </w:pBdr>
        <w:shd w:val="clear" w:color="auto" w:fill="A6A6A6" w:themeFill="background1" w:themeFillShade="A6"/>
        <w:jc w:val="center"/>
        <w:outlineLvl w:val="0"/>
        <w:rPr>
          <w:rStyle w:val="Heading1Char"/>
          <w:rFonts w:ascii="Arial" w:eastAsiaTheme="minorHAnsi" w:hAnsi="Arial" w:cs="Arial"/>
          <w:b/>
          <w:color w:val="auto"/>
          <w:sz w:val="48"/>
          <w:szCs w:val="48"/>
        </w:rPr>
      </w:pPr>
      <w:r w:rsidRPr="000F1935">
        <w:rPr>
          <w:rFonts w:ascii="Arial" w:hAnsi="Arial" w:cs="Arial"/>
          <w:b/>
          <w:sz w:val="48"/>
          <w:szCs w:val="48"/>
        </w:rPr>
        <w:t>WICKLEWOOD PARISH COUNCIL</w:t>
      </w:r>
    </w:p>
    <w:p w14:paraId="05AB6DD5" w14:textId="77777777" w:rsidR="00B1769B" w:rsidRDefault="00B1769B" w:rsidP="003C1888">
      <w:pPr>
        <w:rPr>
          <w:rStyle w:val="Heading1Char"/>
          <w:rFonts w:asciiTheme="minorHAnsi" w:hAnsiTheme="minorHAnsi" w:cstheme="minorHAnsi"/>
          <w:b/>
          <w:color w:val="000000" w:themeColor="text1"/>
          <w:sz w:val="24"/>
          <w:szCs w:val="24"/>
        </w:rPr>
      </w:pPr>
    </w:p>
    <w:p w14:paraId="5D6E0133" w14:textId="33A71C32" w:rsidR="00A1775C" w:rsidRDefault="003C1888" w:rsidP="003C1888">
      <w:pPr>
        <w:rPr>
          <w:rFonts w:cstheme="minorHAnsi"/>
          <w:b/>
          <w:sz w:val="24"/>
          <w:szCs w:val="24"/>
        </w:rPr>
      </w:pPr>
      <w:r w:rsidRPr="003F5384">
        <w:rPr>
          <w:rStyle w:val="Heading1Char"/>
          <w:rFonts w:asciiTheme="minorHAnsi" w:hAnsiTheme="minorHAnsi" w:cstheme="minorHAnsi"/>
          <w:b/>
          <w:color w:val="000000" w:themeColor="text1"/>
          <w:sz w:val="24"/>
          <w:szCs w:val="24"/>
        </w:rPr>
        <w:t>Minutes of the</w:t>
      </w:r>
      <w:r w:rsidR="00584063">
        <w:rPr>
          <w:rStyle w:val="Heading1Char"/>
          <w:rFonts w:asciiTheme="minorHAnsi" w:hAnsiTheme="minorHAnsi" w:cstheme="minorHAnsi"/>
          <w:b/>
          <w:color w:val="000000" w:themeColor="text1"/>
          <w:sz w:val="24"/>
          <w:szCs w:val="24"/>
        </w:rPr>
        <w:t xml:space="preserve"> </w:t>
      </w:r>
      <w:r w:rsidRPr="003F5384">
        <w:rPr>
          <w:rStyle w:val="Heading1Char"/>
          <w:rFonts w:asciiTheme="minorHAnsi" w:hAnsiTheme="minorHAnsi" w:cstheme="minorHAnsi"/>
          <w:b/>
          <w:color w:val="000000" w:themeColor="text1"/>
          <w:sz w:val="24"/>
          <w:szCs w:val="24"/>
        </w:rPr>
        <w:t>Parish Council meeting</w:t>
      </w:r>
      <w:r w:rsidRPr="003F5384">
        <w:rPr>
          <w:rFonts w:cstheme="minorHAnsi"/>
          <w:b/>
          <w:color w:val="000000" w:themeColor="text1"/>
          <w:sz w:val="24"/>
          <w:szCs w:val="24"/>
        </w:rPr>
        <w:t xml:space="preserve"> </w:t>
      </w:r>
      <w:r w:rsidRPr="002D10D0">
        <w:rPr>
          <w:rFonts w:cstheme="minorHAnsi"/>
          <w:sz w:val="24"/>
          <w:szCs w:val="24"/>
        </w:rPr>
        <w:t xml:space="preserve">held </w:t>
      </w:r>
      <w:r w:rsidR="006316FF">
        <w:rPr>
          <w:rFonts w:cstheme="minorHAnsi"/>
          <w:sz w:val="24"/>
          <w:szCs w:val="24"/>
        </w:rPr>
        <w:t>in Wi</w:t>
      </w:r>
      <w:r w:rsidR="001D7B8F">
        <w:rPr>
          <w:rFonts w:cstheme="minorHAnsi"/>
          <w:sz w:val="24"/>
          <w:szCs w:val="24"/>
        </w:rPr>
        <w:t>c</w:t>
      </w:r>
      <w:r w:rsidR="00D735A7">
        <w:rPr>
          <w:rFonts w:cstheme="minorHAnsi"/>
          <w:sz w:val="24"/>
          <w:szCs w:val="24"/>
        </w:rPr>
        <w:t>klewood Village Hall on Monda</w:t>
      </w:r>
      <w:r w:rsidR="002D2D42">
        <w:rPr>
          <w:rFonts w:cstheme="minorHAnsi"/>
          <w:sz w:val="24"/>
          <w:szCs w:val="24"/>
        </w:rPr>
        <w:t>y 1</w:t>
      </w:r>
      <w:r w:rsidR="002D2D42" w:rsidRPr="002D2D42">
        <w:rPr>
          <w:rFonts w:cstheme="minorHAnsi"/>
          <w:sz w:val="24"/>
          <w:szCs w:val="24"/>
          <w:vertAlign w:val="superscript"/>
        </w:rPr>
        <w:t>st</w:t>
      </w:r>
      <w:r w:rsidR="002D2D42">
        <w:rPr>
          <w:rFonts w:cstheme="minorHAnsi"/>
          <w:sz w:val="24"/>
          <w:szCs w:val="24"/>
        </w:rPr>
        <w:t xml:space="preserve"> </w:t>
      </w:r>
      <w:r w:rsidR="00025306">
        <w:rPr>
          <w:rFonts w:cstheme="minorHAnsi"/>
          <w:sz w:val="24"/>
          <w:szCs w:val="24"/>
        </w:rPr>
        <w:t>Ju</w:t>
      </w:r>
      <w:r w:rsidR="005C75F8">
        <w:rPr>
          <w:rFonts w:cstheme="minorHAnsi"/>
          <w:sz w:val="24"/>
          <w:szCs w:val="24"/>
        </w:rPr>
        <w:t>ly</w:t>
      </w:r>
      <w:r w:rsidR="001D7B8F">
        <w:rPr>
          <w:rFonts w:cstheme="minorHAnsi"/>
          <w:sz w:val="24"/>
          <w:szCs w:val="24"/>
        </w:rPr>
        <w:t>, 202</w:t>
      </w:r>
      <w:r w:rsidR="002D2D42">
        <w:rPr>
          <w:rFonts w:cstheme="minorHAnsi"/>
          <w:sz w:val="24"/>
          <w:szCs w:val="24"/>
        </w:rPr>
        <w:t>4</w:t>
      </w:r>
    </w:p>
    <w:p w14:paraId="581BEBD6" w14:textId="77777777" w:rsidR="00C70C2E" w:rsidRPr="00216AFD" w:rsidRDefault="00C70C2E" w:rsidP="003C1888">
      <w:pPr>
        <w:rPr>
          <w:rFonts w:cstheme="minorHAnsi"/>
          <w:b/>
          <w:sz w:val="16"/>
          <w:szCs w:val="16"/>
        </w:rPr>
      </w:pPr>
    </w:p>
    <w:p w14:paraId="38B33A1F" w14:textId="2CF176AB" w:rsidR="0020331A" w:rsidRPr="002D10D0" w:rsidRDefault="003C1888" w:rsidP="003C1888">
      <w:pPr>
        <w:rPr>
          <w:rFonts w:cstheme="minorHAnsi"/>
          <w:sz w:val="24"/>
          <w:szCs w:val="24"/>
        </w:rPr>
      </w:pPr>
      <w:r w:rsidRPr="002D10D0">
        <w:rPr>
          <w:rStyle w:val="Heading2Char"/>
          <w:rFonts w:asciiTheme="minorHAnsi" w:hAnsiTheme="minorHAnsi" w:cstheme="minorHAnsi"/>
          <w:b/>
          <w:color w:val="auto"/>
          <w:sz w:val="24"/>
          <w:szCs w:val="24"/>
        </w:rPr>
        <w:t>Present</w:t>
      </w:r>
      <w:r w:rsidRPr="002D10D0">
        <w:rPr>
          <w:rFonts w:cstheme="minorHAnsi"/>
          <w:b/>
          <w:sz w:val="24"/>
          <w:szCs w:val="24"/>
        </w:rPr>
        <w:t>:</w:t>
      </w:r>
      <w:r w:rsidR="00817520" w:rsidRPr="002D10D0">
        <w:rPr>
          <w:rFonts w:cstheme="minorHAnsi"/>
          <w:b/>
          <w:sz w:val="24"/>
          <w:szCs w:val="24"/>
        </w:rPr>
        <w:t xml:space="preserve"> </w:t>
      </w:r>
      <w:r w:rsidR="00C23106" w:rsidRPr="00C23106">
        <w:rPr>
          <w:rFonts w:cstheme="minorHAnsi"/>
          <w:sz w:val="24"/>
          <w:szCs w:val="24"/>
        </w:rPr>
        <w:t>John Seville (JS</w:t>
      </w:r>
      <w:r w:rsidR="00584063">
        <w:rPr>
          <w:rFonts w:cstheme="minorHAnsi"/>
          <w:sz w:val="24"/>
          <w:szCs w:val="24"/>
        </w:rPr>
        <w:t>) Chair</w:t>
      </w:r>
      <w:r w:rsidR="00A1775C" w:rsidRPr="002D10D0">
        <w:rPr>
          <w:rFonts w:cstheme="minorHAnsi"/>
          <w:sz w:val="24"/>
          <w:szCs w:val="24"/>
        </w:rPr>
        <w:t>,</w:t>
      </w:r>
      <w:r w:rsidR="00071C52" w:rsidRPr="002D10D0">
        <w:rPr>
          <w:rFonts w:cstheme="minorHAnsi"/>
          <w:sz w:val="24"/>
          <w:szCs w:val="24"/>
        </w:rPr>
        <w:t xml:space="preserve"> </w:t>
      </w:r>
      <w:r w:rsidR="00BB2D27">
        <w:rPr>
          <w:rFonts w:cstheme="minorHAnsi"/>
          <w:sz w:val="24"/>
          <w:szCs w:val="24"/>
        </w:rPr>
        <w:t xml:space="preserve">Nick Kemp (NK) Vice Chair, </w:t>
      </w:r>
      <w:r w:rsidR="00B34D73" w:rsidRPr="002D10D0">
        <w:rPr>
          <w:rFonts w:cstheme="minorHAnsi"/>
          <w:sz w:val="24"/>
          <w:szCs w:val="24"/>
        </w:rPr>
        <w:t xml:space="preserve">Richard </w:t>
      </w:r>
      <w:proofErr w:type="spellStart"/>
      <w:r w:rsidR="00B34D73" w:rsidRPr="002D10D0">
        <w:rPr>
          <w:rFonts w:cstheme="minorHAnsi"/>
          <w:sz w:val="24"/>
          <w:szCs w:val="24"/>
        </w:rPr>
        <w:t>Goodings</w:t>
      </w:r>
      <w:proofErr w:type="spellEnd"/>
      <w:r w:rsidR="00B34D73" w:rsidRPr="002D10D0">
        <w:rPr>
          <w:rFonts w:cstheme="minorHAnsi"/>
          <w:sz w:val="24"/>
          <w:szCs w:val="24"/>
        </w:rPr>
        <w:t xml:space="preserve"> (RG)</w:t>
      </w:r>
      <w:r w:rsidR="006316FF">
        <w:rPr>
          <w:rFonts w:cstheme="minorHAnsi"/>
          <w:sz w:val="24"/>
          <w:szCs w:val="24"/>
        </w:rPr>
        <w:t>, John Hipperson (JH)</w:t>
      </w:r>
      <w:r w:rsidR="00B1371B">
        <w:rPr>
          <w:rFonts w:cstheme="minorHAnsi"/>
          <w:sz w:val="24"/>
          <w:szCs w:val="24"/>
        </w:rPr>
        <w:t>, Stephen Brown (SB)</w:t>
      </w:r>
      <w:r w:rsidR="00BB2D27">
        <w:rPr>
          <w:rFonts w:cstheme="minorHAnsi"/>
          <w:sz w:val="24"/>
          <w:szCs w:val="24"/>
        </w:rPr>
        <w:t>, Danny Clarke (DC)</w:t>
      </w:r>
    </w:p>
    <w:p w14:paraId="3033BA7B" w14:textId="77777777" w:rsidR="00A1775C" w:rsidRPr="00216AFD" w:rsidRDefault="00A1775C" w:rsidP="003C1888">
      <w:pPr>
        <w:rPr>
          <w:rFonts w:cstheme="minorHAnsi"/>
          <w:b/>
          <w:sz w:val="16"/>
          <w:szCs w:val="16"/>
        </w:rPr>
      </w:pPr>
    </w:p>
    <w:p w14:paraId="48AC660C" w14:textId="01BFF52F" w:rsidR="009F5CCD" w:rsidRDefault="003C1888" w:rsidP="00BB2D27">
      <w:pPr>
        <w:rPr>
          <w:rFonts w:cstheme="minorHAnsi"/>
          <w:sz w:val="24"/>
          <w:szCs w:val="24"/>
        </w:rPr>
      </w:pPr>
      <w:r w:rsidRPr="002D10D0">
        <w:rPr>
          <w:rFonts w:cstheme="minorHAnsi"/>
          <w:b/>
          <w:sz w:val="24"/>
          <w:szCs w:val="24"/>
        </w:rPr>
        <w:t>In attendance:</w:t>
      </w:r>
      <w:r w:rsidR="00651A34">
        <w:rPr>
          <w:rFonts w:cstheme="minorHAnsi"/>
          <w:b/>
          <w:sz w:val="24"/>
          <w:szCs w:val="24"/>
        </w:rPr>
        <w:t xml:space="preserve"> </w:t>
      </w:r>
      <w:r w:rsidR="00AE0E24" w:rsidRPr="002D10D0">
        <w:rPr>
          <w:rFonts w:cstheme="minorHAnsi"/>
          <w:sz w:val="24"/>
          <w:szCs w:val="24"/>
        </w:rPr>
        <w:t xml:space="preserve"> </w:t>
      </w:r>
      <w:r w:rsidR="002D2D42">
        <w:rPr>
          <w:rFonts w:cstheme="minorHAnsi"/>
          <w:sz w:val="24"/>
          <w:szCs w:val="24"/>
        </w:rPr>
        <w:t>Gemma Creasey (GC)</w:t>
      </w:r>
      <w:r w:rsidR="006E2FF3" w:rsidRPr="002D10D0">
        <w:rPr>
          <w:rFonts w:cstheme="minorHAnsi"/>
          <w:sz w:val="24"/>
          <w:szCs w:val="24"/>
        </w:rPr>
        <w:t xml:space="preserve"> Parish Cler</w:t>
      </w:r>
      <w:r w:rsidR="00C23106">
        <w:rPr>
          <w:rFonts w:cstheme="minorHAnsi"/>
          <w:sz w:val="24"/>
          <w:szCs w:val="24"/>
        </w:rPr>
        <w:t>k,</w:t>
      </w:r>
      <w:r w:rsidR="005C75F8">
        <w:rPr>
          <w:rFonts w:cstheme="minorHAnsi"/>
          <w:sz w:val="24"/>
          <w:szCs w:val="24"/>
        </w:rPr>
        <w:t xml:space="preserve"> </w:t>
      </w:r>
      <w:r w:rsidR="002D2D42">
        <w:rPr>
          <w:rFonts w:cstheme="minorHAnsi"/>
          <w:sz w:val="24"/>
          <w:szCs w:val="24"/>
        </w:rPr>
        <w:t xml:space="preserve">Sophie Scott (SS) </w:t>
      </w:r>
      <w:r w:rsidR="009F5CCD">
        <w:rPr>
          <w:rFonts w:cstheme="minorHAnsi"/>
          <w:sz w:val="24"/>
          <w:szCs w:val="24"/>
        </w:rPr>
        <w:t>Booking Clerk</w:t>
      </w:r>
      <w:r w:rsidR="00FD3CF8">
        <w:rPr>
          <w:rFonts w:cstheme="minorHAnsi"/>
          <w:sz w:val="24"/>
          <w:szCs w:val="24"/>
        </w:rPr>
        <w:t xml:space="preserve">, Richard Elliott (RE) District Councillor, Margaret Dewsbury (MD) County Councillor </w:t>
      </w:r>
    </w:p>
    <w:p w14:paraId="72A1C294" w14:textId="77777777" w:rsidR="00BB2D27" w:rsidRPr="00DF64FA" w:rsidRDefault="00BB2D27" w:rsidP="00BB2D27">
      <w:pPr>
        <w:rPr>
          <w:rFonts w:cstheme="minorHAnsi"/>
          <w:sz w:val="16"/>
          <w:szCs w:val="16"/>
        </w:rPr>
      </w:pPr>
    </w:p>
    <w:p w14:paraId="15AF9AB5" w14:textId="11170A2C" w:rsidR="001370E5" w:rsidRPr="00D22DE6" w:rsidRDefault="005C75F8" w:rsidP="002F7CDA">
      <w:pPr>
        <w:pStyle w:val="Heading2"/>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4</w:t>
      </w:r>
      <w:r w:rsidR="002D2D42">
        <w:rPr>
          <w:rFonts w:asciiTheme="minorHAnsi" w:hAnsiTheme="minorHAnsi" w:cstheme="minorHAnsi"/>
          <w:b/>
          <w:color w:val="000000" w:themeColor="text1"/>
          <w:sz w:val="24"/>
          <w:szCs w:val="24"/>
        </w:rPr>
        <w:t>3</w:t>
      </w:r>
      <w:r w:rsidR="009F5CCD">
        <w:rPr>
          <w:rFonts w:asciiTheme="minorHAnsi" w:hAnsiTheme="minorHAnsi" w:cstheme="minorHAnsi"/>
          <w:b/>
          <w:color w:val="000000" w:themeColor="text1"/>
          <w:sz w:val="24"/>
          <w:szCs w:val="24"/>
        </w:rPr>
        <w:t>.</w:t>
      </w:r>
      <w:r w:rsidR="009F5CCD">
        <w:rPr>
          <w:rFonts w:asciiTheme="minorHAnsi" w:hAnsiTheme="minorHAnsi" w:cstheme="minorHAnsi"/>
          <w:b/>
          <w:color w:val="000000" w:themeColor="text1"/>
          <w:sz w:val="24"/>
          <w:szCs w:val="24"/>
        </w:rPr>
        <w:tab/>
      </w:r>
      <w:r w:rsidR="001370E5" w:rsidRPr="00D22DE6">
        <w:rPr>
          <w:rFonts w:asciiTheme="minorHAnsi" w:hAnsiTheme="minorHAnsi" w:cstheme="minorHAnsi"/>
          <w:b/>
          <w:color w:val="000000" w:themeColor="text1"/>
          <w:sz w:val="24"/>
          <w:szCs w:val="24"/>
        </w:rPr>
        <w:t xml:space="preserve">WELCOME </w:t>
      </w:r>
      <w:r w:rsidR="00B02757" w:rsidRPr="00D22DE6">
        <w:rPr>
          <w:rFonts w:asciiTheme="minorHAnsi" w:hAnsiTheme="minorHAnsi" w:cstheme="minorHAnsi"/>
          <w:b/>
          <w:color w:val="000000" w:themeColor="text1"/>
          <w:sz w:val="24"/>
          <w:szCs w:val="24"/>
        </w:rPr>
        <w:t>AND APOLOGIES FOR ABSENCE</w:t>
      </w:r>
      <w:r w:rsidR="009F5CCD">
        <w:rPr>
          <w:rFonts w:asciiTheme="minorHAnsi" w:hAnsiTheme="minorHAnsi" w:cstheme="minorHAnsi"/>
          <w:b/>
          <w:color w:val="000000" w:themeColor="text1"/>
          <w:sz w:val="24"/>
          <w:szCs w:val="24"/>
        </w:rPr>
        <w:t>:</w:t>
      </w:r>
    </w:p>
    <w:p w14:paraId="16D1A2AB" w14:textId="13CD178F" w:rsidR="009F5CCD" w:rsidRPr="00BB2D27" w:rsidRDefault="001370E5" w:rsidP="00BB2D27">
      <w:pPr>
        <w:pStyle w:val="ListParagraph"/>
        <w:rPr>
          <w:rStyle w:val="Heading2Char"/>
          <w:rFonts w:asciiTheme="minorHAnsi" w:eastAsiaTheme="minorHAnsi" w:hAnsiTheme="minorHAnsi" w:cstheme="minorHAnsi"/>
          <w:color w:val="auto"/>
          <w:sz w:val="24"/>
          <w:szCs w:val="24"/>
        </w:rPr>
      </w:pPr>
      <w:r>
        <w:rPr>
          <w:rFonts w:cstheme="minorHAnsi"/>
          <w:sz w:val="24"/>
          <w:szCs w:val="24"/>
        </w:rPr>
        <w:t>The C</w:t>
      </w:r>
      <w:r w:rsidR="00B02757">
        <w:rPr>
          <w:rFonts w:cstheme="minorHAnsi"/>
          <w:sz w:val="24"/>
          <w:szCs w:val="24"/>
        </w:rPr>
        <w:t xml:space="preserve">hair </w:t>
      </w:r>
      <w:r>
        <w:rPr>
          <w:rFonts w:cstheme="minorHAnsi"/>
          <w:sz w:val="24"/>
          <w:szCs w:val="24"/>
        </w:rPr>
        <w:t xml:space="preserve">welcomed all to the meeting. </w:t>
      </w:r>
      <w:r w:rsidR="002D2D42">
        <w:rPr>
          <w:rFonts w:cstheme="minorHAnsi"/>
          <w:sz w:val="24"/>
          <w:szCs w:val="24"/>
        </w:rPr>
        <w:t>Apologies received from Hilary Matthews (HM)</w:t>
      </w:r>
    </w:p>
    <w:p w14:paraId="383D599B" w14:textId="77777777" w:rsidR="009F5CCD" w:rsidRPr="00DF64FA" w:rsidRDefault="009F5CCD" w:rsidP="002F7CDA">
      <w:pPr>
        <w:rPr>
          <w:rStyle w:val="Heading2Char"/>
          <w:rFonts w:asciiTheme="minorHAnsi" w:hAnsiTheme="minorHAnsi" w:cstheme="minorHAnsi"/>
          <w:b/>
          <w:color w:val="000000" w:themeColor="text1"/>
          <w:sz w:val="16"/>
          <w:szCs w:val="16"/>
        </w:rPr>
      </w:pPr>
    </w:p>
    <w:p w14:paraId="1FD2D4E9" w14:textId="32009670" w:rsidR="009F5CCD" w:rsidRPr="00BB2D27" w:rsidRDefault="005C75F8" w:rsidP="00BB2D27">
      <w:pPr>
        <w:rPr>
          <w:rStyle w:val="Heading2Char"/>
          <w:rFonts w:asciiTheme="minorHAnsi" w:hAnsiTheme="minorHAnsi" w:cstheme="minorHAnsi"/>
          <w:b/>
          <w:color w:val="000000" w:themeColor="text1"/>
          <w:sz w:val="24"/>
          <w:szCs w:val="24"/>
        </w:rPr>
      </w:pPr>
      <w:r>
        <w:rPr>
          <w:rStyle w:val="Heading2Char"/>
          <w:rFonts w:asciiTheme="minorHAnsi" w:hAnsiTheme="minorHAnsi" w:cstheme="minorHAnsi"/>
          <w:b/>
          <w:color w:val="000000" w:themeColor="text1"/>
          <w:sz w:val="24"/>
          <w:szCs w:val="24"/>
        </w:rPr>
        <w:t>4</w:t>
      </w:r>
      <w:r w:rsidR="002D2D42">
        <w:rPr>
          <w:rStyle w:val="Heading2Char"/>
          <w:rFonts w:asciiTheme="minorHAnsi" w:hAnsiTheme="minorHAnsi" w:cstheme="minorHAnsi"/>
          <w:b/>
          <w:color w:val="000000" w:themeColor="text1"/>
          <w:sz w:val="24"/>
          <w:szCs w:val="24"/>
        </w:rPr>
        <w:t>4</w:t>
      </w:r>
      <w:r w:rsidR="009F5CCD">
        <w:rPr>
          <w:rStyle w:val="Heading2Char"/>
          <w:rFonts w:asciiTheme="minorHAnsi" w:hAnsiTheme="minorHAnsi" w:cstheme="minorHAnsi"/>
          <w:b/>
          <w:color w:val="000000" w:themeColor="text1"/>
          <w:sz w:val="24"/>
          <w:szCs w:val="24"/>
        </w:rPr>
        <w:t>.</w:t>
      </w:r>
      <w:r w:rsidR="009F5CCD">
        <w:rPr>
          <w:rStyle w:val="Heading2Char"/>
          <w:rFonts w:asciiTheme="minorHAnsi" w:hAnsiTheme="minorHAnsi" w:cstheme="minorHAnsi"/>
          <w:b/>
          <w:color w:val="000000" w:themeColor="text1"/>
          <w:sz w:val="24"/>
          <w:szCs w:val="24"/>
        </w:rPr>
        <w:tab/>
      </w:r>
      <w:r w:rsidR="003C1888" w:rsidRPr="002F7CDA">
        <w:rPr>
          <w:rStyle w:val="Heading2Char"/>
          <w:rFonts w:asciiTheme="minorHAnsi" w:hAnsiTheme="minorHAnsi" w:cstheme="minorHAnsi"/>
          <w:b/>
          <w:color w:val="000000" w:themeColor="text1"/>
          <w:sz w:val="24"/>
          <w:szCs w:val="24"/>
        </w:rPr>
        <w:t>DECLARATION OF INTERESTS</w:t>
      </w:r>
      <w:r w:rsidR="00AC2210" w:rsidRPr="002F7CDA">
        <w:rPr>
          <w:rStyle w:val="Heading2Char"/>
          <w:rFonts w:asciiTheme="minorHAnsi" w:hAnsiTheme="minorHAnsi" w:cstheme="minorHAnsi"/>
          <w:b/>
          <w:color w:val="000000" w:themeColor="text1"/>
          <w:sz w:val="24"/>
          <w:szCs w:val="24"/>
        </w:rPr>
        <w:t>:</w:t>
      </w:r>
      <w:r w:rsidR="00BB2D27">
        <w:rPr>
          <w:rStyle w:val="Heading2Char"/>
          <w:rFonts w:asciiTheme="minorHAnsi" w:hAnsiTheme="minorHAnsi" w:cstheme="minorHAnsi"/>
          <w:b/>
          <w:color w:val="000000" w:themeColor="text1"/>
          <w:sz w:val="24"/>
          <w:szCs w:val="24"/>
        </w:rPr>
        <w:t xml:space="preserve">  </w:t>
      </w:r>
      <w:r w:rsidR="00BB2D27" w:rsidRPr="00BB2D27">
        <w:rPr>
          <w:rStyle w:val="Heading2Char"/>
          <w:rFonts w:asciiTheme="minorHAnsi" w:hAnsiTheme="minorHAnsi" w:cstheme="minorHAnsi"/>
          <w:color w:val="000000" w:themeColor="text1"/>
          <w:sz w:val="24"/>
          <w:szCs w:val="24"/>
        </w:rPr>
        <w:t>None</w:t>
      </w:r>
    </w:p>
    <w:p w14:paraId="4D883334" w14:textId="77777777" w:rsidR="002115AD" w:rsidRPr="00907023" w:rsidRDefault="002115AD" w:rsidP="002115AD">
      <w:pPr>
        <w:pStyle w:val="NormalWeb"/>
        <w:spacing w:before="0" w:beforeAutospacing="0" w:after="0" w:afterAutospacing="0"/>
        <w:ind w:left="1097"/>
        <w:rPr>
          <w:rFonts w:asciiTheme="minorHAnsi" w:eastAsia="Times New Roman" w:hAnsiTheme="minorHAnsi" w:cstheme="minorHAnsi"/>
          <w:color w:val="201F1E"/>
          <w:sz w:val="16"/>
          <w:szCs w:val="16"/>
        </w:rPr>
      </w:pPr>
    </w:p>
    <w:p w14:paraId="2B3D889A" w14:textId="06CC4864" w:rsidR="00FE3138" w:rsidRPr="00EE095D" w:rsidRDefault="005C75F8" w:rsidP="00CD4917">
      <w:pPr>
        <w:ind w:left="720" w:hanging="720"/>
        <w:rPr>
          <w:rFonts w:cstheme="minorHAnsi"/>
          <w:b/>
          <w:sz w:val="24"/>
          <w:szCs w:val="24"/>
        </w:rPr>
      </w:pPr>
      <w:r>
        <w:rPr>
          <w:rStyle w:val="Heading2Char"/>
          <w:rFonts w:asciiTheme="minorHAnsi" w:hAnsiTheme="minorHAnsi" w:cstheme="minorHAnsi"/>
          <w:b/>
          <w:color w:val="auto"/>
          <w:sz w:val="24"/>
          <w:szCs w:val="24"/>
        </w:rPr>
        <w:t>4</w:t>
      </w:r>
      <w:r w:rsidR="00FD3CF8">
        <w:rPr>
          <w:rStyle w:val="Heading2Char"/>
          <w:rFonts w:asciiTheme="minorHAnsi" w:hAnsiTheme="minorHAnsi" w:cstheme="minorHAnsi"/>
          <w:b/>
          <w:color w:val="auto"/>
          <w:sz w:val="24"/>
          <w:szCs w:val="24"/>
        </w:rPr>
        <w:t>5</w:t>
      </w:r>
      <w:r w:rsidR="00EE095D">
        <w:rPr>
          <w:rStyle w:val="Heading2Char"/>
          <w:rFonts w:asciiTheme="minorHAnsi" w:hAnsiTheme="minorHAnsi" w:cstheme="minorHAnsi"/>
          <w:b/>
          <w:color w:val="auto"/>
          <w:sz w:val="24"/>
          <w:szCs w:val="24"/>
        </w:rPr>
        <w:t>.</w:t>
      </w:r>
      <w:r w:rsidR="00EE095D">
        <w:rPr>
          <w:rStyle w:val="Heading2Char"/>
          <w:rFonts w:asciiTheme="minorHAnsi" w:hAnsiTheme="minorHAnsi" w:cstheme="minorHAnsi"/>
          <w:b/>
          <w:color w:val="auto"/>
          <w:sz w:val="24"/>
          <w:szCs w:val="24"/>
        </w:rPr>
        <w:tab/>
      </w:r>
      <w:r w:rsidR="00B941A4" w:rsidRPr="00EE095D">
        <w:rPr>
          <w:rStyle w:val="Heading2Char"/>
          <w:rFonts w:asciiTheme="minorHAnsi" w:hAnsiTheme="minorHAnsi" w:cstheme="minorHAnsi"/>
          <w:b/>
          <w:color w:val="auto"/>
          <w:sz w:val="24"/>
          <w:szCs w:val="24"/>
        </w:rPr>
        <w:t xml:space="preserve">APPROVAL OF </w:t>
      </w:r>
      <w:r w:rsidR="002204F2" w:rsidRPr="00EE095D">
        <w:rPr>
          <w:rStyle w:val="Heading2Char"/>
          <w:rFonts w:asciiTheme="minorHAnsi" w:hAnsiTheme="minorHAnsi" w:cstheme="minorHAnsi"/>
          <w:b/>
          <w:color w:val="auto"/>
          <w:sz w:val="24"/>
          <w:szCs w:val="24"/>
        </w:rPr>
        <w:t>MI</w:t>
      </w:r>
      <w:r w:rsidR="00CA4A70" w:rsidRPr="00EE095D">
        <w:rPr>
          <w:rStyle w:val="Heading2Char"/>
          <w:rFonts w:asciiTheme="minorHAnsi" w:hAnsiTheme="minorHAnsi" w:cstheme="minorHAnsi"/>
          <w:b/>
          <w:color w:val="auto"/>
          <w:sz w:val="24"/>
          <w:szCs w:val="24"/>
        </w:rPr>
        <w:t>N</w:t>
      </w:r>
      <w:r w:rsidR="00381404" w:rsidRPr="00EE095D">
        <w:rPr>
          <w:rStyle w:val="Heading2Char"/>
          <w:rFonts w:asciiTheme="minorHAnsi" w:hAnsiTheme="minorHAnsi" w:cstheme="minorHAnsi"/>
          <w:b/>
          <w:color w:val="auto"/>
          <w:sz w:val="24"/>
          <w:szCs w:val="24"/>
        </w:rPr>
        <w:t xml:space="preserve">UTES OF MEETING HELD ON MONDAY </w:t>
      </w:r>
      <w:r w:rsidR="002D2D42">
        <w:rPr>
          <w:rStyle w:val="Heading2Char"/>
          <w:rFonts w:asciiTheme="minorHAnsi" w:hAnsiTheme="minorHAnsi" w:cstheme="minorHAnsi"/>
          <w:b/>
          <w:color w:val="auto"/>
          <w:sz w:val="24"/>
          <w:szCs w:val="24"/>
        </w:rPr>
        <w:t>3</w:t>
      </w:r>
      <w:r w:rsidR="002D2D42" w:rsidRPr="002D2D42">
        <w:rPr>
          <w:rStyle w:val="Heading2Char"/>
          <w:rFonts w:asciiTheme="minorHAnsi" w:hAnsiTheme="minorHAnsi" w:cstheme="minorHAnsi"/>
          <w:b/>
          <w:color w:val="auto"/>
          <w:sz w:val="24"/>
          <w:szCs w:val="24"/>
          <w:vertAlign w:val="superscript"/>
        </w:rPr>
        <w:t>rd</w:t>
      </w:r>
      <w:r>
        <w:rPr>
          <w:rStyle w:val="Heading2Char"/>
          <w:rFonts w:asciiTheme="minorHAnsi" w:hAnsiTheme="minorHAnsi" w:cstheme="minorHAnsi"/>
          <w:b/>
          <w:color w:val="auto"/>
          <w:sz w:val="24"/>
          <w:szCs w:val="24"/>
        </w:rPr>
        <w:t xml:space="preserve"> JUNE</w:t>
      </w:r>
      <w:r w:rsidR="00CD4917">
        <w:rPr>
          <w:rStyle w:val="Heading2Char"/>
          <w:rFonts w:asciiTheme="minorHAnsi" w:hAnsiTheme="minorHAnsi" w:cstheme="minorHAnsi"/>
          <w:b/>
          <w:color w:val="auto"/>
          <w:sz w:val="24"/>
          <w:szCs w:val="24"/>
        </w:rPr>
        <w:t xml:space="preserve">.  </w:t>
      </w:r>
      <w:r w:rsidR="00FD3CF8">
        <w:rPr>
          <w:b/>
          <w:sz w:val="24"/>
          <w:szCs w:val="24"/>
        </w:rPr>
        <w:t>SB</w:t>
      </w:r>
      <w:r w:rsidR="002D2D42">
        <w:rPr>
          <w:b/>
          <w:sz w:val="24"/>
          <w:szCs w:val="24"/>
        </w:rPr>
        <w:t xml:space="preserve"> </w:t>
      </w:r>
      <w:r w:rsidR="002E23C0" w:rsidRPr="00EE095D">
        <w:rPr>
          <w:b/>
          <w:sz w:val="24"/>
          <w:szCs w:val="24"/>
        </w:rPr>
        <w:t>p</w:t>
      </w:r>
      <w:r w:rsidR="0096770D" w:rsidRPr="00EE095D">
        <w:rPr>
          <w:b/>
          <w:sz w:val="24"/>
          <w:szCs w:val="24"/>
        </w:rPr>
        <w:t>roposed to accept the</w:t>
      </w:r>
      <w:r w:rsidR="00E16C93" w:rsidRPr="00EE095D">
        <w:rPr>
          <w:b/>
          <w:sz w:val="24"/>
          <w:szCs w:val="24"/>
        </w:rPr>
        <w:t xml:space="preserve"> </w:t>
      </w:r>
      <w:r w:rsidR="0096770D" w:rsidRPr="00EE095D">
        <w:rPr>
          <w:b/>
          <w:sz w:val="24"/>
          <w:szCs w:val="24"/>
        </w:rPr>
        <w:t>Mi</w:t>
      </w:r>
      <w:r w:rsidR="00B32969" w:rsidRPr="00EE095D">
        <w:rPr>
          <w:b/>
          <w:sz w:val="24"/>
          <w:szCs w:val="24"/>
        </w:rPr>
        <w:t xml:space="preserve">nutes as correct, seconded by </w:t>
      </w:r>
      <w:r w:rsidR="00FD3CF8">
        <w:rPr>
          <w:b/>
          <w:sz w:val="24"/>
          <w:szCs w:val="24"/>
        </w:rPr>
        <w:t>NK</w:t>
      </w:r>
      <w:r w:rsidR="002D2D42">
        <w:rPr>
          <w:b/>
          <w:sz w:val="24"/>
          <w:szCs w:val="24"/>
        </w:rPr>
        <w:t xml:space="preserve"> </w:t>
      </w:r>
      <w:r w:rsidR="0096770D" w:rsidRPr="00EE095D">
        <w:rPr>
          <w:b/>
          <w:sz w:val="24"/>
          <w:szCs w:val="24"/>
        </w:rPr>
        <w:t>all agreed</w:t>
      </w:r>
    </w:p>
    <w:p w14:paraId="0C7F08A3" w14:textId="77777777" w:rsidR="0096770D" w:rsidRPr="00907023" w:rsidRDefault="0096770D" w:rsidP="0096770D">
      <w:pPr>
        <w:pStyle w:val="ListParagraph"/>
        <w:ind w:left="360"/>
        <w:rPr>
          <w:rStyle w:val="Heading2Char"/>
          <w:rFonts w:asciiTheme="minorHAnsi" w:eastAsiaTheme="minorHAnsi" w:hAnsiTheme="minorHAnsi" w:cstheme="minorHAnsi"/>
          <w:color w:val="auto"/>
          <w:sz w:val="16"/>
          <w:szCs w:val="16"/>
        </w:rPr>
      </w:pPr>
    </w:p>
    <w:p w14:paraId="4DB5B686" w14:textId="705C0486" w:rsidR="00BA2AB0" w:rsidRPr="00CD4917" w:rsidRDefault="005C75F8" w:rsidP="00CD4917">
      <w:pPr>
        <w:rPr>
          <w:rFonts w:cstheme="minorHAnsi"/>
          <w:b/>
          <w:color w:val="000000" w:themeColor="text1"/>
          <w:sz w:val="24"/>
          <w:szCs w:val="24"/>
        </w:rPr>
      </w:pPr>
      <w:r>
        <w:rPr>
          <w:rStyle w:val="Heading2Char"/>
          <w:rFonts w:asciiTheme="minorHAnsi" w:hAnsiTheme="minorHAnsi" w:cstheme="minorHAnsi"/>
          <w:b/>
          <w:color w:val="auto"/>
          <w:sz w:val="24"/>
          <w:szCs w:val="24"/>
        </w:rPr>
        <w:t>4</w:t>
      </w:r>
      <w:r w:rsidR="00FD3CF8">
        <w:rPr>
          <w:rStyle w:val="Heading2Char"/>
          <w:rFonts w:asciiTheme="minorHAnsi" w:hAnsiTheme="minorHAnsi" w:cstheme="minorHAnsi"/>
          <w:b/>
          <w:color w:val="auto"/>
          <w:sz w:val="24"/>
          <w:szCs w:val="24"/>
        </w:rPr>
        <w:t>6</w:t>
      </w:r>
      <w:r w:rsidR="00CD4917">
        <w:rPr>
          <w:rStyle w:val="Heading2Char"/>
          <w:rFonts w:asciiTheme="minorHAnsi" w:hAnsiTheme="minorHAnsi" w:cstheme="minorHAnsi"/>
          <w:b/>
          <w:color w:val="auto"/>
          <w:sz w:val="24"/>
          <w:szCs w:val="24"/>
        </w:rPr>
        <w:t>.</w:t>
      </w:r>
      <w:r w:rsidR="00CD4917">
        <w:rPr>
          <w:rStyle w:val="Heading2Char"/>
          <w:rFonts w:asciiTheme="minorHAnsi" w:hAnsiTheme="minorHAnsi" w:cstheme="minorHAnsi"/>
          <w:b/>
          <w:color w:val="auto"/>
          <w:sz w:val="24"/>
          <w:szCs w:val="24"/>
        </w:rPr>
        <w:tab/>
      </w:r>
      <w:r w:rsidR="00692AA6" w:rsidRPr="00CD4917">
        <w:rPr>
          <w:rStyle w:val="Heading2Char"/>
          <w:rFonts w:asciiTheme="minorHAnsi" w:hAnsiTheme="minorHAnsi" w:cstheme="minorHAnsi"/>
          <w:b/>
          <w:color w:val="auto"/>
          <w:sz w:val="24"/>
          <w:szCs w:val="24"/>
        </w:rPr>
        <w:t>TO RECEIVE UPDATE FROM CLERK ON ACTIONS SINCE PREVIOUS MEETING</w:t>
      </w:r>
      <w:r w:rsidR="005F4CD3" w:rsidRPr="00CD4917">
        <w:rPr>
          <w:rFonts w:cstheme="minorHAnsi"/>
          <w:sz w:val="24"/>
          <w:szCs w:val="24"/>
        </w:rPr>
        <w:t>:</w:t>
      </w:r>
      <w:r w:rsidR="00794892" w:rsidRPr="00CD4917">
        <w:rPr>
          <w:sz w:val="24"/>
          <w:szCs w:val="24"/>
        </w:rPr>
        <w:t xml:space="preserve">  </w:t>
      </w:r>
    </w:p>
    <w:p w14:paraId="163DDFF6" w14:textId="34D7EAB2" w:rsidR="00DF64FA" w:rsidRDefault="005C75F8" w:rsidP="005C75F8">
      <w:pPr>
        <w:pStyle w:val="ListParagraph"/>
        <w:ind w:left="1440" w:hanging="720"/>
        <w:rPr>
          <w:rFonts w:cstheme="minorHAnsi"/>
          <w:color w:val="000000" w:themeColor="text1"/>
          <w:sz w:val="24"/>
          <w:szCs w:val="24"/>
        </w:rPr>
      </w:pPr>
      <w:r>
        <w:rPr>
          <w:rFonts w:cstheme="minorHAnsi"/>
          <w:b/>
          <w:color w:val="000000" w:themeColor="text1"/>
          <w:sz w:val="24"/>
          <w:szCs w:val="24"/>
        </w:rPr>
        <w:t>4</w:t>
      </w:r>
      <w:r w:rsidR="00FD3CF8">
        <w:rPr>
          <w:rFonts w:cstheme="minorHAnsi"/>
          <w:b/>
          <w:color w:val="000000" w:themeColor="text1"/>
          <w:sz w:val="24"/>
          <w:szCs w:val="24"/>
        </w:rPr>
        <w:t>6</w:t>
      </w:r>
      <w:r>
        <w:rPr>
          <w:rFonts w:cstheme="minorHAnsi"/>
          <w:b/>
          <w:color w:val="000000" w:themeColor="text1"/>
          <w:sz w:val="24"/>
          <w:szCs w:val="24"/>
        </w:rPr>
        <w:t>.1</w:t>
      </w:r>
      <w:r>
        <w:rPr>
          <w:rFonts w:cstheme="minorHAnsi"/>
          <w:b/>
          <w:color w:val="000000" w:themeColor="text1"/>
          <w:sz w:val="24"/>
          <w:szCs w:val="24"/>
        </w:rPr>
        <w:tab/>
      </w:r>
      <w:r w:rsidR="001D4A5B">
        <w:rPr>
          <w:rFonts w:cstheme="minorHAnsi"/>
          <w:color w:val="000000" w:themeColor="text1"/>
          <w:sz w:val="24"/>
          <w:szCs w:val="24"/>
        </w:rPr>
        <w:t xml:space="preserve">AGAR </w:t>
      </w:r>
      <w:r w:rsidR="006E3050">
        <w:rPr>
          <w:rFonts w:cstheme="minorHAnsi"/>
          <w:color w:val="000000" w:themeColor="text1"/>
          <w:sz w:val="24"/>
          <w:szCs w:val="24"/>
        </w:rPr>
        <w:t xml:space="preserve">(Annual Governance and Accountability Return) </w:t>
      </w:r>
      <w:r w:rsidR="001D4A5B">
        <w:rPr>
          <w:rFonts w:cstheme="minorHAnsi"/>
          <w:color w:val="000000" w:themeColor="text1"/>
          <w:sz w:val="24"/>
          <w:szCs w:val="24"/>
        </w:rPr>
        <w:t xml:space="preserve">has been submitted </w:t>
      </w:r>
    </w:p>
    <w:p w14:paraId="4B6BA287" w14:textId="57688DB4" w:rsidR="005C75F8" w:rsidRDefault="005C75F8" w:rsidP="005C75F8">
      <w:pPr>
        <w:pStyle w:val="ListParagraph"/>
        <w:ind w:left="1440" w:hanging="720"/>
        <w:rPr>
          <w:rFonts w:cstheme="minorHAnsi"/>
          <w:color w:val="000000" w:themeColor="text1"/>
          <w:sz w:val="24"/>
          <w:szCs w:val="24"/>
        </w:rPr>
      </w:pPr>
      <w:r>
        <w:rPr>
          <w:rFonts w:cstheme="minorHAnsi"/>
          <w:b/>
          <w:color w:val="000000" w:themeColor="text1"/>
          <w:sz w:val="24"/>
          <w:szCs w:val="24"/>
        </w:rPr>
        <w:t>4</w:t>
      </w:r>
      <w:r w:rsidR="00FD3CF8">
        <w:rPr>
          <w:rFonts w:cstheme="minorHAnsi"/>
          <w:b/>
          <w:color w:val="000000" w:themeColor="text1"/>
          <w:sz w:val="24"/>
          <w:szCs w:val="24"/>
        </w:rPr>
        <w:t>6</w:t>
      </w:r>
      <w:r>
        <w:rPr>
          <w:rFonts w:cstheme="minorHAnsi"/>
          <w:b/>
          <w:color w:val="000000" w:themeColor="text1"/>
          <w:sz w:val="24"/>
          <w:szCs w:val="24"/>
        </w:rPr>
        <w:t>.2</w:t>
      </w:r>
      <w:r>
        <w:rPr>
          <w:rFonts w:cstheme="minorHAnsi"/>
          <w:b/>
          <w:color w:val="000000" w:themeColor="text1"/>
          <w:sz w:val="24"/>
          <w:szCs w:val="24"/>
        </w:rPr>
        <w:tab/>
      </w:r>
      <w:r w:rsidR="001D4A5B">
        <w:rPr>
          <w:rFonts w:cstheme="minorHAnsi"/>
          <w:color w:val="000000" w:themeColor="text1"/>
          <w:sz w:val="24"/>
          <w:szCs w:val="24"/>
        </w:rPr>
        <w:t>Response received on caravan use at 1 Cooks Terrace – not being used independently of dwelling so case closed.</w:t>
      </w:r>
    </w:p>
    <w:p w14:paraId="0A5DD048" w14:textId="38A08BC2" w:rsidR="009A38C4" w:rsidRDefault="009A38C4" w:rsidP="005C75F8">
      <w:pPr>
        <w:pStyle w:val="ListParagraph"/>
        <w:ind w:left="1440" w:hanging="720"/>
        <w:rPr>
          <w:rFonts w:cstheme="minorHAnsi"/>
          <w:color w:val="000000" w:themeColor="text1"/>
          <w:sz w:val="24"/>
          <w:szCs w:val="24"/>
        </w:rPr>
      </w:pPr>
      <w:r>
        <w:rPr>
          <w:rFonts w:cstheme="minorHAnsi"/>
          <w:b/>
          <w:color w:val="000000" w:themeColor="text1"/>
          <w:sz w:val="24"/>
          <w:szCs w:val="24"/>
        </w:rPr>
        <w:t>4</w:t>
      </w:r>
      <w:r w:rsidR="00FD3CF8">
        <w:rPr>
          <w:rFonts w:cstheme="minorHAnsi"/>
          <w:b/>
          <w:color w:val="000000" w:themeColor="text1"/>
          <w:sz w:val="24"/>
          <w:szCs w:val="24"/>
        </w:rPr>
        <w:t>6</w:t>
      </w:r>
      <w:r w:rsidR="001D4A5B">
        <w:rPr>
          <w:rFonts w:cstheme="minorHAnsi"/>
          <w:b/>
          <w:color w:val="000000" w:themeColor="text1"/>
          <w:sz w:val="24"/>
          <w:szCs w:val="24"/>
        </w:rPr>
        <w:t>.</w:t>
      </w:r>
      <w:r>
        <w:rPr>
          <w:rFonts w:cstheme="minorHAnsi"/>
          <w:b/>
          <w:color w:val="000000" w:themeColor="text1"/>
          <w:sz w:val="24"/>
          <w:szCs w:val="24"/>
        </w:rPr>
        <w:t xml:space="preserve">3 </w:t>
      </w:r>
      <w:r>
        <w:rPr>
          <w:rFonts w:cstheme="minorHAnsi"/>
          <w:b/>
          <w:color w:val="000000" w:themeColor="text1"/>
          <w:sz w:val="24"/>
          <w:szCs w:val="24"/>
        </w:rPr>
        <w:tab/>
      </w:r>
      <w:r w:rsidR="001D4A5B">
        <w:rPr>
          <w:rFonts w:cstheme="minorHAnsi"/>
          <w:color w:val="000000" w:themeColor="text1"/>
          <w:sz w:val="24"/>
          <w:szCs w:val="24"/>
        </w:rPr>
        <w:t xml:space="preserve">Concerns re agricultural land being used as a garden at Green </w:t>
      </w:r>
      <w:r w:rsidR="00FD3CF8">
        <w:rPr>
          <w:rFonts w:cstheme="minorHAnsi"/>
          <w:color w:val="000000" w:themeColor="text1"/>
          <w:sz w:val="24"/>
          <w:szCs w:val="24"/>
        </w:rPr>
        <w:t xml:space="preserve">Lane </w:t>
      </w:r>
      <w:r w:rsidR="001D4A5B">
        <w:rPr>
          <w:rFonts w:cstheme="minorHAnsi"/>
          <w:color w:val="000000" w:themeColor="text1"/>
          <w:sz w:val="24"/>
          <w:szCs w:val="24"/>
        </w:rPr>
        <w:t>are being investigated.</w:t>
      </w:r>
    </w:p>
    <w:p w14:paraId="2D0246EE" w14:textId="3B365A96" w:rsidR="001D4A5B" w:rsidRPr="001D4A5B" w:rsidRDefault="001D4A5B" w:rsidP="005C75F8">
      <w:pPr>
        <w:pStyle w:val="ListParagraph"/>
        <w:ind w:left="1440" w:hanging="720"/>
        <w:rPr>
          <w:rFonts w:cstheme="minorHAnsi"/>
          <w:b/>
          <w:color w:val="000000" w:themeColor="text1"/>
          <w:sz w:val="24"/>
          <w:szCs w:val="24"/>
        </w:rPr>
      </w:pPr>
      <w:r w:rsidRPr="001D4A5B">
        <w:rPr>
          <w:rFonts w:cstheme="minorHAnsi"/>
          <w:b/>
          <w:color w:val="000000" w:themeColor="text1"/>
          <w:sz w:val="24"/>
          <w:szCs w:val="24"/>
        </w:rPr>
        <w:t>4</w:t>
      </w:r>
      <w:r w:rsidR="00FD3CF8">
        <w:rPr>
          <w:rFonts w:cstheme="minorHAnsi"/>
          <w:b/>
          <w:color w:val="000000" w:themeColor="text1"/>
          <w:sz w:val="24"/>
          <w:szCs w:val="24"/>
        </w:rPr>
        <w:t>6</w:t>
      </w:r>
      <w:r w:rsidRPr="001D4A5B">
        <w:rPr>
          <w:rFonts w:cstheme="minorHAnsi"/>
          <w:b/>
          <w:color w:val="000000" w:themeColor="text1"/>
          <w:sz w:val="24"/>
          <w:szCs w:val="24"/>
        </w:rPr>
        <w:t>.4</w:t>
      </w:r>
      <w:r w:rsidRPr="001D4A5B">
        <w:rPr>
          <w:rFonts w:cstheme="minorHAnsi"/>
          <w:b/>
          <w:color w:val="000000" w:themeColor="text1"/>
          <w:sz w:val="24"/>
          <w:szCs w:val="24"/>
        </w:rPr>
        <w:tab/>
      </w:r>
      <w:r>
        <w:rPr>
          <w:rFonts w:cstheme="minorHAnsi"/>
          <w:color w:val="000000" w:themeColor="text1"/>
          <w:sz w:val="24"/>
          <w:szCs w:val="24"/>
        </w:rPr>
        <w:t xml:space="preserve">Tree felling at 5/6 Cooks Terrace – </w:t>
      </w:r>
      <w:r w:rsidR="00FD3CF8">
        <w:rPr>
          <w:rFonts w:cstheme="minorHAnsi"/>
          <w:color w:val="000000" w:themeColor="text1"/>
          <w:sz w:val="24"/>
          <w:szCs w:val="24"/>
        </w:rPr>
        <w:t xml:space="preserve">GC was contacted by a resident over the felling of a tree which was not in the garden of 5/6 Cooks Terrace but was on the highway. GC was informed another tree was due to be felled another day and highways sent the woodlands team who have stopped this felling. Highways also confirmed the woodlands team would also look at the highway trees at the High Street end of Low Street. </w:t>
      </w:r>
    </w:p>
    <w:p w14:paraId="5EFB47E5" w14:textId="7AE948E7" w:rsidR="009A38C4" w:rsidRDefault="009A38C4" w:rsidP="005C75F8">
      <w:pPr>
        <w:pStyle w:val="ListParagraph"/>
        <w:ind w:left="1440" w:hanging="720"/>
        <w:rPr>
          <w:rFonts w:cstheme="minorHAnsi"/>
          <w:color w:val="000000" w:themeColor="text1"/>
          <w:sz w:val="24"/>
          <w:szCs w:val="24"/>
        </w:rPr>
      </w:pPr>
      <w:r>
        <w:rPr>
          <w:rFonts w:cstheme="minorHAnsi"/>
          <w:b/>
          <w:color w:val="000000" w:themeColor="text1"/>
          <w:sz w:val="24"/>
          <w:szCs w:val="24"/>
        </w:rPr>
        <w:t>4</w:t>
      </w:r>
      <w:r w:rsidR="00FD3CF8">
        <w:rPr>
          <w:rFonts w:cstheme="minorHAnsi"/>
          <w:b/>
          <w:color w:val="000000" w:themeColor="text1"/>
          <w:sz w:val="24"/>
          <w:szCs w:val="24"/>
        </w:rPr>
        <w:t>6</w:t>
      </w:r>
      <w:r>
        <w:rPr>
          <w:rFonts w:cstheme="minorHAnsi"/>
          <w:b/>
          <w:color w:val="000000" w:themeColor="text1"/>
          <w:sz w:val="24"/>
          <w:szCs w:val="24"/>
        </w:rPr>
        <w:t>.</w:t>
      </w:r>
      <w:r w:rsidR="001D4A5B">
        <w:rPr>
          <w:rFonts w:cstheme="minorHAnsi"/>
          <w:b/>
          <w:color w:val="000000" w:themeColor="text1"/>
          <w:sz w:val="24"/>
          <w:szCs w:val="24"/>
        </w:rPr>
        <w:t>5</w:t>
      </w:r>
      <w:r>
        <w:rPr>
          <w:rFonts w:cstheme="minorHAnsi"/>
          <w:b/>
          <w:color w:val="000000" w:themeColor="text1"/>
          <w:sz w:val="24"/>
          <w:szCs w:val="24"/>
        </w:rPr>
        <w:tab/>
      </w:r>
      <w:r w:rsidR="001D4A5B">
        <w:rPr>
          <w:rFonts w:cstheme="minorHAnsi"/>
          <w:color w:val="000000" w:themeColor="text1"/>
          <w:sz w:val="24"/>
          <w:szCs w:val="24"/>
        </w:rPr>
        <w:t>New mops purchased for boiler room</w:t>
      </w:r>
      <w:r w:rsidR="00FD3CF8">
        <w:rPr>
          <w:rFonts w:cstheme="minorHAnsi"/>
          <w:color w:val="000000" w:themeColor="text1"/>
          <w:sz w:val="24"/>
          <w:szCs w:val="24"/>
        </w:rPr>
        <w:t>.</w:t>
      </w:r>
    </w:p>
    <w:p w14:paraId="7511543B" w14:textId="689D7047" w:rsidR="001D4A5B" w:rsidRDefault="001D4A5B" w:rsidP="005C75F8">
      <w:pPr>
        <w:pStyle w:val="ListParagraph"/>
        <w:ind w:left="1440" w:hanging="720"/>
        <w:rPr>
          <w:rFonts w:cstheme="minorHAnsi"/>
          <w:color w:val="000000" w:themeColor="text1"/>
          <w:sz w:val="24"/>
          <w:szCs w:val="24"/>
        </w:rPr>
      </w:pPr>
      <w:r>
        <w:rPr>
          <w:rFonts w:cstheme="minorHAnsi"/>
          <w:b/>
          <w:color w:val="000000" w:themeColor="text1"/>
          <w:sz w:val="24"/>
          <w:szCs w:val="24"/>
        </w:rPr>
        <w:t>4</w:t>
      </w:r>
      <w:r w:rsidR="00FD3CF8">
        <w:rPr>
          <w:rFonts w:cstheme="minorHAnsi"/>
          <w:b/>
          <w:color w:val="000000" w:themeColor="text1"/>
          <w:sz w:val="24"/>
          <w:szCs w:val="24"/>
        </w:rPr>
        <w:t>6</w:t>
      </w:r>
      <w:r>
        <w:rPr>
          <w:rFonts w:cstheme="minorHAnsi"/>
          <w:b/>
          <w:color w:val="000000" w:themeColor="text1"/>
          <w:sz w:val="24"/>
          <w:szCs w:val="24"/>
        </w:rPr>
        <w:t>.6</w:t>
      </w:r>
      <w:r>
        <w:rPr>
          <w:rFonts w:cstheme="minorHAnsi"/>
          <w:b/>
          <w:color w:val="000000" w:themeColor="text1"/>
          <w:sz w:val="24"/>
          <w:szCs w:val="24"/>
        </w:rPr>
        <w:tab/>
      </w:r>
      <w:r w:rsidRPr="001D4A5B">
        <w:rPr>
          <w:rFonts w:cstheme="minorHAnsi"/>
          <w:color w:val="000000" w:themeColor="text1"/>
          <w:sz w:val="24"/>
          <w:szCs w:val="24"/>
        </w:rPr>
        <w:t>GC had offered the carbon monoxide alarm on the PC website but it had not received any interest</w:t>
      </w:r>
      <w:r w:rsidR="00FD3CF8">
        <w:rPr>
          <w:rFonts w:cstheme="minorHAnsi"/>
          <w:color w:val="000000" w:themeColor="text1"/>
          <w:sz w:val="24"/>
          <w:szCs w:val="24"/>
        </w:rPr>
        <w:t>.</w:t>
      </w:r>
    </w:p>
    <w:p w14:paraId="69C9B8C0" w14:textId="2F3E0AAE" w:rsidR="00FD3CF8" w:rsidRDefault="00FD3CF8" w:rsidP="005C75F8">
      <w:pPr>
        <w:pStyle w:val="ListParagraph"/>
        <w:ind w:left="1440" w:hanging="720"/>
        <w:rPr>
          <w:rFonts w:cstheme="minorHAnsi"/>
          <w:color w:val="000000" w:themeColor="text1"/>
          <w:sz w:val="24"/>
          <w:szCs w:val="24"/>
        </w:rPr>
      </w:pPr>
      <w:r>
        <w:rPr>
          <w:rFonts w:cstheme="minorHAnsi"/>
          <w:b/>
          <w:color w:val="000000" w:themeColor="text1"/>
          <w:sz w:val="24"/>
          <w:szCs w:val="24"/>
        </w:rPr>
        <w:t>46.7</w:t>
      </w:r>
      <w:r>
        <w:rPr>
          <w:rFonts w:cstheme="minorHAnsi"/>
          <w:b/>
          <w:color w:val="000000" w:themeColor="text1"/>
          <w:sz w:val="24"/>
          <w:szCs w:val="24"/>
        </w:rPr>
        <w:tab/>
      </w:r>
      <w:r>
        <w:rPr>
          <w:rFonts w:cstheme="minorHAnsi"/>
          <w:color w:val="000000" w:themeColor="text1"/>
          <w:sz w:val="24"/>
          <w:szCs w:val="24"/>
        </w:rPr>
        <w:t>GC has contacted Highways and the issue regarding 35 Church Lane is still progressing legally.</w:t>
      </w:r>
    </w:p>
    <w:p w14:paraId="7A2C750C" w14:textId="1DF7B426" w:rsidR="00FD3CF8" w:rsidRPr="00FD3CF8" w:rsidRDefault="00FD3CF8" w:rsidP="005C75F8">
      <w:pPr>
        <w:pStyle w:val="ListParagraph"/>
        <w:ind w:left="1440" w:hanging="720"/>
        <w:rPr>
          <w:rFonts w:cstheme="minorHAnsi"/>
          <w:color w:val="000000" w:themeColor="text1"/>
          <w:sz w:val="24"/>
          <w:szCs w:val="24"/>
        </w:rPr>
      </w:pPr>
      <w:r>
        <w:rPr>
          <w:rFonts w:cstheme="minorHAnsi"/>
          <w:b/>
          <w:color w:val="000000" w:themeColor="text1"/>
          <w:sz w:val="24"/>
          <w:szCs w:val="24"/>
        </w:rPr>
        <w:t>46.8</w:t>
      </w:r>
      <w:r>
        <w:rPr>
          <w:rFonts w:cstheme="minorHAnsi"/>
          <w:b/>
          <w:color w:val="000000" w:themeColor="text1"/>
          <w:sz w:val="24"/>
          <w:szCs w:val="24"/>
        </w:rPr>
        <w:tab/>
      </w:r>
      <w:r w:rsidRPr="00FD3CF8">
        <w:rPr>
          <w:rFonts w:cstheme="minorHAnsi"/>
          <w:color w:val="000000" w:themeColor="text1"/>
          <w:sz w:val="24"/>
          <w:szCs w:val="24"/>
        </w:rPr>
        <w:t>Safety check form for village hall has been amended to include emergency lighting the defibrillator checks as well.</w:t>
      </w:r>
      <w:r>
        <w:rPr>
          <w:rFonts w:cstheme="minorHAnsi"/>
          <w:b/>
          <w:color w:val="000000" w:themeColor="text1"/>
          <w:sz w:val="24"/>
          <w:szCs w:val="24"/>
        </w:rPr>
        <w:t xml:space="preserve"> </w:t>
      </w:r>
    </w:p>
    <w:p w14:paraId="4F88E272" w14:textId="77777777" w:rsidR="00FD3CF8" w:rsidRPr="006B1F87" w:rsidRDefault="00FD3CF8" w:rsidP="005C75F8">
      <w:pPr>
        <w:pStyle w:val="ListParagraph"/>
        <w:ind w:left="1440" w:hanging="720"/>
        <w:rPr>
          <w:rFonts w:cstheme="minorHAnsi"/>
          <w:color w:val="000000" w:themeColor="text1"/>
          <w:sz w:val="24"/>
          <w:szCs w:val="24"/>
        </w:rPr>
      </w:pPr>
    </w:p>
    <w:p w14:paraId="625E4C58" w14:textId="15AE663C" w:rsidR="00C70C2E" w:rsidRPr="00907023" w:rsidRDefault="00C70C2E" w:rsidP="00D70D8B">
      <w:pPr>
        <w:pStyle w:val="ListParagraph"/>
        <w:ind w:left="397"/>
        <w:rPr>
          <w:sz w:val="16"/>
          <w:szCs w:val="16"/>
        </w:rPr>
      </w:pPr>
    </w:p>
    <w:p w14:paraId="22856BAD" w14:textId="47F711BC" w:rsidR="00DB272B" w:rsidRPr="00F71BEF" w:rsidRDefault="001D4A5B" w:rsidP="00F71BEF">
      <w:pPr>
        <w:pStyle w:val="Heading2"/>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4</w:t>
      </w:r>
      <w:r w:rsidR="00FD3CF8">
        <w:rPr>
          <w:rFonts w:asciiTheme="minorHAnsi" w:hAnsiTheme="minorHAnsi" w:cstheme="minorHAnsi"/>
          <w:b/>
          <w:color w:val="000000" w:themeColor="text1"/>
          <w:sz w:val="24"/>
          <w:szCs w:val="24"/>
        </w:rPr>
        <w:t>7</w:t>
      </w:r>
      <w:r w:rsidR="00BC660D">
        <w:rPr>
          <w:rFonts w:asciiTheme="minorHAnsi" w:hAnsiTheme="minorHAnsi" w:cstheme="minorHAnsi"/>
          <w:b/>
          <w:color w:val="000000" w:themeColor="text1"/>
          <w:sz w:val="24"/>
          <w:szCs w:val="24"/>
        </w:rPr>
        <w:t>.</w:t>
      </w:r>
      <w:r w:rsidR="00A35C5D">
        <w:rPr>
          <w:rFonts w:asciiTheme="minorHAnsi" w:hAnsiTheme="minorHAnsi" w:cstheme="minorHAnsi"/>
          <w:b/>
          <w:color w:val="000000" w:themeColor="text1"/>
          <w:sz w:val="24"/>
          <w:szCs w:val="24"/>
        </w:rPr>
        <w:t xml:space="preserve"> </w:t>
      </w:r>
      <w:r w:rsidR="00BC660D">
        <w:rPr>
          <w:rFonts w:asciiTheme="minorHAnsi" w:hAnsiTheme="minorHAnsi" w:cstheme="minorHAnsi"/>
          <w:b/>
          <w:color w:val="000000" w:themeColor="text1"/>
          <w:sz w:val="24"/>
          <w:szCs w:val="24"/>
        </w:rPr>
        <w:tab/>
      </w:r>
      <w:r w:rsidR="00DB272B" w:rsidRPr="00F71BEF">
        <w:rPr>
          <w:rFonts w:asciiTheme="minorHAnsi" w:hAnsiTheme="minorHAnsi" w:cstheme="minorHAnsi"/>
          <w:b/>
          <w:color w:val="000000" w:themeColor="text1"/>
          <w:sz w:val="24"/>
          <w:szCs w:val="24"/>
        </w:rPr>
        <w:t>FINANCE</w:t>
      </w:r>
    </w:p>
    <w:p w14:paraId="66123AC7" w14:textId="27F3710D" w:rsidR="00A85E2F" w:rsidRDefault="00BC660D" w:rsidP="00A85E2F">
      <w:pPr>
        <w:pStyle w:val="Heading3"/>
        <w:ind w:left="-283" w:firstLine="720"/>
        <w:rPr>
          <w:rFonts w:asciiTheme="minorHAnsi" w:hAnsiTheme="minorHAnsi" w:cstheme="minorHAnsi"/>
          <w:b/>
          <w:color w:val="auto"/>
        </w:rPr>
      </w:pPr>
      <w:r>
        <w:rPr>
          <w:rFonts w:asciiTheme="minorHAnsi" w:hAnsiTheme="minorHAnsi" w:cstheme="minorHAnsi"/>
          <w:b/>
          <w:color w:val="auto"/>
        </w:rPr>
        <w:tab/>
      </w:r>
      <w:r w:rsidR="001D4A5B">
        <w:rPr>
          <w:rFonts w:asciiTheme="minorHAnsi" w:hAnsiTheme="minorHAnsi" w:cstheme="minorHAnsi"/>
          <w:b/>
          <w:color w:val="auto"/>
        </w:rPr>
        <w:t>4</w:t>
      </w:r>
      <w:r w:rsidR="00FD3CF8">
        <w:rPr>
          <w:rFonts w:asciiTheme="minorHAnsi" w:hAnsiTheme="minorHAnsi" w:cstheme="minorHAnsi"/>
          <w:b/>
          <w:color w:val="auto"/>
        </w:rPr>
        <w:t>7</w:t>
      </w:r>
      <w:r w:rsidR="00CD4917">
        <w:rPr>
          <w:rFonts w:asciiTheme="minorHAnsi" w:hAnsiTheme="minorHAnsi" w:cstheme="minorHAnsi"/>
          <w:b/>
          <w:color w:val="auto"/>
        </w:rPr>
        <w:t>.1</w:t>
      </w:r>
      <w:r w:rsidR="00471326">
        <w:rPr>
          <w:rFonts w:asciiTheme="minorHAnsi" w:hAnsiTheme="minorHAnsi" w:cstheme="minorHAnsi"/>
          <w:b/>
          <w:color w:val="auto"/>
        </w:rPr>
        <w:tab/>
      </w:r>
      <w:r w:rsidR="00C96C1B" w:rsidRPr="002D10D0">
        <w:rPr>
          <w:rFonts w:asciiTheme="minorHAnsi" w:hAnsiTheme="minorHAnsi" w:cstheme="minorHAnsi"/>
          <w:b/>
          <w:color w:val="auto"/>
        </w:rPr>
        <w:t>ACCOUNTS FOR PAYMENT</w:t>
      </w:r>
      <w:r w:rsidR="00B02757">
        <w:rPr>
          <w:rFonts w:asciiTheme="minorHAnsi" w:hAnsiTheme="minorHAnsi" w:cstheme="minorHAnsi"/>
          <w:b/>
          <w:color w:val="auto"/>
        </w:rPr>
        <w:t xml:space="preserve"> </w:t>
      </w:r>
      <w:r w:rsidR="00A36642">
        <w:rPr>
          <w:rFonts w:asciiTheme="minorHAnsi" w:hAnsiTheme="minorHAnsi" w:cstheme="minorHAnsi"/>
          <w:b/>
          <w:color w:val="auto"/>
        </w:rPr>
        <w:t>including late invoices</w:t>
      </w:r>
    </w:p>
    <w:tbl>
      <w:tblPr>
        <w:tblStyle w:val="TableGrid"/>
        <w:tblW w:w="0" w:type="auto"/>
        <w:tblInd w:w="704" w:type="dxa"/>
        <w:tblLook w:val="04A0" w:firstRow="1" w:lastRow="0" w:firstColumn="1" w:lastColumn="0" w:noHBand="0" w:noVBand="1"/>
      </w:tblPr>
      <w:tblGrid>
        <w:gridCol w:w="2552"/>
        <w:gridCol w:w="4961"/>
        <w:gridCol w:w="1417"/>
      </w:tblGrid>
      <w:tr w:rsidR="001D4A5B" w:rsidRPr="00F00BA9" w14:paraId="58185841" w14:textId="77777777" w:rsidTr="004D15D7">
        <w:tc>
          <w:tcPr>
            <w:tcW w:w="2552" w:type="dxa"/>
          </w:tcPr>
          <w:p w14:paraId="69EC797E" w14:textId="77777777" w:rsidR="001D4A5B" w:rsidRPr="00F00BA9" w:rsidRDefault="001D4A5B" w:rsidP="004D15D7">
            <w:pPr>
              <w:rPr>
                <w:lang w:val="en-GB"/>
              </w:rPr>
            </w:pPr>
            <w:r w:rsidRPr="00F00BA9">
              <w:rPr>
                <w:lang w:val="en-GB"/>
              </w:rPr>
              <w:t xml:space="preserve">Salaries </w:t>
            </w:r>
          </w:p>
        </w:tc>
        <w:tc>
          <w:tcPr>
            <w:tcW w:w="4961" w:type="dxa"/>
          </w:tcPr>
          <w:p w14:paraId="2FFDB6E9" w14:textId="77777777" w:rsidR="001D4A5B" w:rsidRPr="00F00BA9" w:rsidRDefault="001D4A5B" w:rsidP="004D15D7">
            <w:pPr>
              <w:rPr>
                <w:lang w:val="en-GB"/>
              </w:rPr>
            </w:pPr>
            <w:r w:rsidRPr="00F00BA9">
              <w:rPr>
                <w:lang w:val="en-GB"/>
              </w:rPr>
              <w:t>Clerk &amp; Booking Clerk</w:t>
            </w:r>
          </w:p>
        </w:tc>
        <w:tc>
          <w:tcPr>
            <w:tcW w:w="1417" w:type="dxa"/>
          </w:tcPr>
          <w:p w14:paraId="335ED4D9" w14:textId="77777777" w:rsidR="001D4A5B" w:rsidRPr="00F00BA9" w:rsidRDefault="001D4A5B" w:rsidP="004D15D7">
            <w:pPr>
              <w:jc w:val="right"/>
              <w:rPr>
                <w:lang w:val="en-GB"/>
              </w:rPr>
            </w:pPr>
            <w:r>
              <w:rPr>
                <w:lang w:val="en-GB"/>
              </w:rPr>
              <w:t>639.96</w:t>
            </w:r>
          </w:p>
        </w:tc>
      </w:tr>
      <w:tr w:rsidR="001D4A5B" w:rsidRPr="00F00BA9" w14:paraId="0E1B20D5" w14:textId="77777777" w:rsidTr="004D15D7">
        <w:tc>
          <w:tcPr>
            <w:tcW w:w="2552" w:type="dxa"/>
          </w:tcPr>
          <w:p w14:paraId="38FEA422" w14:textId="77777777" w:rsidR="001D4A5B" w:rsidRPr="00F00BA9" w:rsidRDefault="001D4A5B" w:rsidP="004D15D7">
            <w:pPr>
              <w:rPr>
                <w:lang w:val="en-GB"/>
              </w:rPr>
            </w:pPr>
            <w:r w:rsidRPr="00F00BA9">
              <w:rPr>
                <w:lang w:val="en-GB"/>
              </w:rPr>
              <w:t>HMRC</w:t>
            </w:r>
          </w:p>
        </w:tc>
        <w:tc>
          <w:tcPr>
            <w:tcW w:w="4961" w:type="dxa"/>
          </w:tcPr>
          <w:p w14:paraId="1BEB831F" w14:textId="77777777" w:rsidR="001D4A5B" w:rsidRPr="00F00BA9" w:rsidRDefault="001D4A5B" w:rsidP="004D15D7">
            <w:pPr>
              <w:rPr>
                <w:lang w:val="en-GB"/>
              </w:rPr>
            </w:pPr>
            <w:r>
              <w:rPr>
                <w:lang w:val="en-GB"/>
              </w:rPr>
              <w:t>Month 3</w:t>
            </w:r>
          </w:p>
        </w:tc>
        <w:tc>
          <w:tcPr>
            <w:tcW w:w="1417" w:type="dxa"/>
          </w:tcPr>
          <w:p w14:paraId="3511FCC7" w14:textId="77777777" w:rsidR="001D4A5B" w:rsidRPr="00F00BA9" w:rsidRDefault="001D4A5B" w:rsidP="004D15D7">
            <w:pPr>
              <w:jc w:val="right"/>
              <w:rPr>
                <w:lang w:val="en-GB"/>
              </w:rPr>
            </w:pPr>
            <w:r>
              <w:rPr>
                <w:lang w:val="en-GB"/>
              </w:rPr>
              <w:t>28.20</w:t>
            </w:r>
          </w:p>
        </w:tc>
      </w:tr>
      <w:tr w:rsidR="001D4A5B" w:rsidRPr="00F00BA9" w14:paraId="4FFD2CB3" w14:textId="77777777" w:rsidTr="004D15D7">
        <w:tc>
          <w:tcPr>
            <w:tcW w:w="2552" w:type="dxa"/>
          </w:tcPr>
          <w:p w14:paraId="41C74A3E" w14:textId="77777777" w:rsidR="001D4A5B" w:rsidRPr="00BA5BDB" w:rsidRDefault="001D4A5B" w:rsidP="004D15D7">
            <w:pPr>
              <w:rPr>
                <w:lang w:val="en-GB"/>
              </w:rPr>
            </w:pPr>
            <w:r w:rsidRPr="00BA5BDB">
              <w:rPr>
                <w:lang w:val="en-GB"/>
              </w:rPr>
              <w:t>Clerk</w:t>
            </w:r>
            <w:r>
              <w:rPr>
                <w:lang w:val="en-GB"/>
              </w:rPr>
              <w:t>’s</w:t>
            </w:r>
            <w:r w:rsidRPr="00BA5BDB">
              <w:rPr>
                <w:lang w:val="en-GB"/>
              </w:rPr>
              <w:t xml:space="preserve"> expenses</w:t>
            </w:r>
          </w:p>
        </w:tc>
        <w:tc>
          <w:tcPr>
            <w:tcW w:w="4961" w:type="dxa"/>
          </w:tcPr>
          <w:p w14:paraId="15781593" w14:textId="661F143E" w:rsidR="001D4A5B" w:rsidRPr="000B793A" w:rsidRDefault="001D4A5B" w:rsidP="004D15D7">
            <w:pPr>
              <w:rPr>
                <w:highlight w:val="yellow"/>
                <w:lang w:val="en-GB"/>
              </w:rPr>
            </w:pPr>
            <w:r w:rsidRPr="00846E43">
              <w:rPr>
                <w:lang w:val="en-GB"/>
              </w:rPr>
              <w:t xml:space="preserve">Mileage, </w:t>
            </w:r>
            <w:r>
              <w:rPr>
                <w:lang w:val="en-GB"/>
              </w:rPr>
              <w:t>Paper, stamps, card, SIM and mops</w:t>
            </w:r>
          </w:p>
        </w:tc>
        <w:tc>
          <w:tcPr>
            <w:tcW w:w="1417" w:type="dxa"/>
          </w:tcPr>
          <w:p w14:paraId="3AE07534" w14:textId="66E49591" w:rsidR="001D4A5B" w:rsidRPr="00F00BA9" w:rsidRDefault="001D4A5B" w:rsidP="004D15D7">
            <w:pPr>
              <w:jc w:val="right"/>
              <w:rPr>
                <w:lang w:val="en-GB"/>
              </w:rPr>
            </w:pPr>
            <w:r>
              <w:rPr>
                <w:lang w:val="en-GB"/>
              </w:rPr>
              <w:t>48.41</w:t>
            </w:r>
          </w:p>
        </w:tc>
      </w:tr>
      <w:tr w:rsidR="001D4A5B" w14:paraId="4D7C96AF" w14:textId="77777777" w:rsidTr="004D15D7">
        <w:tc>
          <w:tcPr>
            <w:tcW w:w="2552" w:type="dxa"/>
          </w:tcPr>
          <w:p w14:paraId="3EA89C94" w14:textId="77777777" w:rsidR="001D4A5B" w:rsidRDefault="001D4A5B" w:rsidP="004D15D7">
            <w:pPr>
              <w:rPr>
                <w:lang w:val="en-GB"/>
              </w:rPr>
            </w:pPr>
            <w:r>
              <w:rPr>
                <w:lang w:val="en-GB"/>
              </w:rPr>
              <w:t xml:space="preserve">Clerk’s Homeworking allowance </w:t>
            </w:r>
          </w:p>
        </w:tc>
        <w:tc>
          <w:tcPr>
            <w:tcW w:w="4961" w:type="dxa"/>
          </w:tcPr>
          <w:p w14:paraId="658BB387" w14:textId="77777777" w:rsidR="001D4A5B" w:rsidRPr="008E6BC8" w:rsidRDefault="001D4A5B" w:rsidP="004D15D7">
            <w:pPr>
              <w:rPr>
                <w:lang w:val="en-GB"/>
              </w:rPr>
            </w:pPr>
            <w:r>
              <w:rPr>
                <w:lang w:val="en-GB"/>
              </w:rPr>
              <w:t>Payment missed off payslip</w:t>
            </w:r>
          </w:p>
        </w:tc>
        <w:tc>
          <w:tcPr>
            <w:tcW w:w="1417" w:type="dxa"/>
          </w:tcPr>
          <w:p w14:paraId="3B73331C" w14:textId="77777777" w:rsidR="001D4A5B" w:rsidRDefault="001D4A5B" w:rsidP="004D15D7">
            <w:pPr>
              <w:jc w:val="right"/>
              <w:rPr>
                <w:lang w:val="en-GB"/>
              </w:rPr>
            </w:pPr>
            <w:r>
              <w:rPr>
                <w:lang w:val="en-GB"/>
              </w:rPr>
              <w:t>26.00</w:t>
            </w:r>
          </w:p>
        </w:tc>
      </w:tr>
      <w:tr w:rsidR="001D4A5B" w14:paraId="70D7C24D" w14:textId="77777777" w:rsidTr="004D15D7">
        <w:tc>
          <w:tcPr>
            <w:tcW w:w="2552" w:type="dxa"/>
          </w:tcPr>
          <w:p w14:paraId="3FAD856D" w14:textId="77777777" w:rsidR="001D4A5B" w:rsidRDefault="001D4A5B" w:rsidP="004D15D7">
            <w:pPr>
              <w:rPr>
                <w:lang w:val="en-GB"/>
              </w:rPr>
            </w:pPr>
            <w:r>
              <w:rPr>
                <w:lang w:val="en-GB"/>
              </w:rPr>
              <w:t>Dream Team Cleaning</w:t>
            </w:r>
          </w:p>
        </w:tc>
        <w:tc>
          <w:tcPr>
            <w:tcW w:w="4961" w:type="dxa"/>
          </w:tcPr>
          <w:p w14:paraId="7EE475DE" w14:textId="77777777" w:rsidR="001D4A5B" w:rsidRDefault="001D4A5B" w:rsidP="004D15D7">
            <w:pPr>
              <w:rPr>
                <w:lang w:val="en-GB"/>
              </w:rPr>
            </w:pPr>
            <w:r w:rsidRPr="008E6BC8">
              <w:rPr>
                <w:lang w:val="en-GB"/>
              </w:rPr>
              <w:t>Cleaning village hall</w:t>
            </w:r>
            <w:r>
              <w:rPr>
                <w:lang w:val="en-GB"/>
              </w:rPr>
              <w:t xml:space="preserve"> and hygiene products </w:t>
            </w:r>
          </w:p>
        </w:tc>
        <w:tc>
          <w:tcPr>
            <w:tcW w:w="1417" w:type="dxa"/>
          </w:tcPr>
          <w:p w14:paraId="1D8ACC99" w14:textId="77777777" w:rsidR="001D4A5B" w:rsidRDefault="001D4A5B" w:rsidP="004D15D7">
            <w:pPr>
              <w:jc w:val="right"/>
              <w:rPr>
                <w:lang w:val="en-GB"/>
              </w:rPr>
            </w:pPr>
            <w:r>
              <w:rPr>
                <w:lang w:val="en-GB"/>
              </w:rPr>
              <w:t>334.65</w:t>
            </w:r>
          </w:p>
        </w:tc>
      </w:tr>
      <w:tr w:rsidR="001D4A5B" w14:paraId="6EE194C5" w14:textId="77777777" w:rsidTr="004D15D7">
        <w:tc>
          <w:tcPr>
            <w:tcW w:w="2552" w:type="dxa"/>
          </w:tcPr>
          <w:p w14:paraId="2045F112" w14:textId="77777777" w:rsidR="001D4A5B" w:rsidRDefault="001D4A5B" w:rsidP="004D15D7">
            <w:pPr>
              <w:rPr>
                <w:lang w:val="en-GB"/>
              </w:rPr>
            </w:pPr>
            <w:r>
              <w:rPr>
                <w:lang w:val="en-GB"/>
              </w:rPr>
              <w:t xml:space="preserve">Tim Carver </w:t>
            </w:r>
          </w:p>
        </w:tc>
        <w:tc>
          <w:tcPr>
            <w:tcW w:w="4961" w:type="dxa"/>
          </w:tcPr>
          <w:p w14:paraId="363E0500" w14:textId="77777777" w:rsidR="001D4A5B" w:rsidRDefault="001D4A5B" w:rsidP="004D15D7">
            <w:pPr>
              <w:rPr>
                <w:lang w:val="en-GB"/>
              </w:rPr>
            </w:pPr>
            <w:r>
              <w:rPr>
                <w:lang w:val="en-GB"/>
              </w:rPr>
              <w:t xml:space="preserve">Cutting verges – cut 2 </w:t>
            </w:r>
          </w:p>
        </w:tc>
        <w:tc>
          <w:tcPr>
            <w:tcW w:w="1417" w:type="dxa"/>
          </w:tcPr>
          <w:p w14:paraId="04529317" w14:textId="77777777" w:rsidR="001D4A5B" w:rsidRDefault="001D4A5B" w:rsidP="004D15D7">
            <w:pPr>
              <w:jc w:val="right"/>
              <w:rPr>
                <w:lang w:val="en-GB"/>
              </w:rPr>
            </w:pPr>
            <w:r>
              <w:rPr>
                <w:lang w:val="en-GB"/>
              </w:rPr>
              <w:t>125.00</w:t>
            </w:r>
          </w:p>
        </w:tc>
      </w:tr>
      <w:tr w:rsidR="001D4A5B" w14:paraId="21DB28B5" w14:textId="77777777" w:rsidTr="004D15D7">
        <w:tc>
          <w:tcPr>
            <w:tcW w:w="2552" w:type="dxa"/>
          </w:tcPr>
          <w:p w14:paraId="5F154B57" w14:textId="77777777" w:rsidR="001D4A5B" w:rsidRDefault="001D4A5B" w:rsidP="004D15D7">
            <w:pPr>
              <w:rPr>
                <w:lang w:val="en-GB"/>
              </w:rPr>
            </w:pPr>
            <w:r>
              <w:rPr>
                <w:lang w:val="en-GB"/>
              </w:rPr>
              <w:t>Maran Cleaning</w:t>
            </w:r>
          </w:p>
        </w:tc>
        <w:tc>
          <w:tcPr>
            <w:tcW w:w="4961" w:type="dxa"/>
          </w:tcPr>
          <w:p w14:paraId="4EF83986" w14:textId="77777777" w:rsidR="001D4A5B" w:rsidRDefault="001D4A5B" w:rsidP="004D15D7">
            <w:pPr>
              <w:rPr>
                <w:lang w:val="en-GB"/>
              </w:rPr>
            </w:pPr>
            <w:r>
              <w:rPr>
                <w:lang w:val="en-GB"/>
              </w:rPr>
              <w:t>Window Cleaning - DD</w:t>
            </w:r>
          </w:p>
        </w:tc>
        <w:tc>
          <w:tcPr>
            <w:tcW w:w="1417" w:type="dxa"/>
          </w:tcPr>
          <w:p w14:paraId="23C39941" w14:textId="77777777" w:rsidR="001D4A5B" w:rsidRDefault="001D4A5B" w:rsidP="004D15D7">
            <w:pPr>
              <w:jc w:val="right"/>
              <w:rPr>
                <w:lang w:val="en-GB"/>
              </w:rPr>
            </w:pPr>
            <w:r>
              <w:rPr>
                <w:lang w:val="en-GB"/>
              </w:rPr>
              <w:t>20.00</w:t>
            </w:r>
          </w:p>
        </w:tc>
      </w:tr>
      <w:tr w:rsidR="001D4A5B" w14:paraId="503F14D2" w14:textId="77777777" w:rsidTr="004D15D7">
        <w:tc>
          <w:tcPr>
            <w:tcW w:w="2552" w:type="dxa"/>
          </w:tcPr>
          <w:p w14:paraId="6FB57647" w14:textId="77777777" w:rsidR="001D4A5B" w:rsidRDefault="001D4A5B" w:rsidP="004D15D7">
            <w:pPr>
              <w:rPr>
                <w:lang w:val="en-GB"/>
              </w:rPr>
            </w:pPr>
            <w:r>
              <w:rPr>
                <w:lang w:val="en-GB"/>
              </w:rPr>
              <w:t>Various</w:t>
            </w:r>
          </w:p>
        </w:tc>
        <w:tc>
          <w:tcPr>
            <w:tcW w:w="4961" w:type="dxa"/>
          </w:tcPr>
          <w:p w14:paraId="1F87696C" w14:textId="77777777" w:rsidR="001D4A5B" w:rsidRDefault="001D4A5B" w:rsidP="004D15D7">
            <w:pPr>
              <w:rPr>
                <w:lang w:val="en-GB"/>
              </w:rPr>
            </w:pPr>
            <w:r>
              <w:rPr>
                <w:lang w:val="en-GB"/>
              </w:rPr>
              <w:t>Hall hire deposits returned</w:t>
            </w:r>
          </w:p>
        </w:tc>
        <w:tc>
          <w:tcPr>
            <w:tcW w:w="1417" w:type="dxa"/>
          </w:tcPr>
          <w:p w14:paraId="28E40FCE" w14:textId="77777777" w:rsidR="001D4A5B" w:rsidRDefault="001D4A5B" w:rsidP="004D15D7">
            <w:pPr>
              <w:jc w:val="right"/>
              <w:rPr>
                <w:lang w:val="en-GB"/>
              </w:rPr>
            </w:pPr>
            <w:r>
              <w:rPr>
                <w:lang w:val="en-GB"/>
              </w:rPr>
              <w:t>100.00</w:t>
            </w:r>
          </w:p>
        </w:tc>
      </w:tr>
      <w:tr w:rsidR="001D4A5B" w14:paraId="2CF8FA65" w14:textId="77777777" w:rsidTr="004D15D7">
        <w:tc>
          <w:tcPr>
            <w:tcW w:w="2552" w:type="dxa"/>
          </w:tcPr>
          <w:p w14:paraId="1F0EA4F7" w14:textId="77777777" w:rsidR="001D4A5B" w:rsidRDefault="001D4A5B" w:rsidP="004D15D7">
            <w:pPr>
              <w:rPr>
                <w:lang w:val="en-GB"/>
              </w:rPr>
            </w:pPr>
            <w:r>
              <w:rPr>
                <w:lang w:val="en-GB"/>
              </w:rPr>
              <w:t>Alan Humphrey</w:t>
            </w:r>
          </w:p>
        </w:tc>
        <w:tc>
          <w:tcPr>
            <w:tcW w:w="4961" w:type="dxa"/>
          </w:tcPr>
          <w:p w14:paraId="0FDB680F" w14:textId="77777777" w:rsidR="001D4A5B" w:rsidRDefault="001D4A5B" w:rsidP="004D15D7">
            <w:pPr>
              <w:rPr>
                <w:lang w:val="en-GB"/>
              </w:rPr>
            </w:pPr>
            <w:r>
              <w:rPr>
                <w:lang w:val="en-GB"/>
              </w:rPr>
              <w:t>Splashback tiling to bar sink</w:t>
            </w:r>
          </w:p>
        </w:tc>
        <w:tc>
          <w:tcPr>
            <w:tcW w:w="1417" w:type="dxa"/>
          </w:tcPr>
          <w:p w14:paraId="6F33B022" w14:textId="77777777" w:rsidR="001D4A5B" w:rsidRDefault="001D4A5B" w:rsidP="004D15D7">
            <w:pPr>
              <w:jc w:val="right"/>
              <w:rPr>
                <w:lang w:val="en-GB"/>
              </w:rPr>
            </w:pPr>
            <w:r>
              <w:rPr>
                <w:lang w:val="en-GB"/>
              </w:rPr>
              <w:t>235.00</w:t>
            </w:r>
          </w:p>
        </w:tc>
      </w:tr>
      <w:tr w:rsidR="001D4A5B" w14:paraId="1769ECD8" w14:textId="77777777" w:rsidTr="004D15D7">
        <w:tc>
          <w:tcPr>
            <w:tcW w:w="2552" w:type="dxa"/>
          </w:tcPr>
          <w:p w14:paraId="3F858FE8" w14:textId="45735530" w:rsidR="001D4A5B" w:rsidRDefault="001D4A5B" w:rsidP="004D15D7">
            <w:r>
              <w:t xml:space="preserve">ROSPA </w:t>
            </w:r>
          </w:p>
        </w:tc>
        <w:tc>
          <w:tcPr>
            <w:tcW w:w="4961" w:type="dxa"/>
          </w:tcPr>
          <w:p w14:paraId="01EE941F" w14:textId="1EFF9C13" w:rsidR="001D4A5B" w:rsidRDefault="001D4A5B" w:rsidP="004D15D7">
            <w:r>
              <w:t>Play area equipment inspection</w:t>
            </w:r>
          </w:p>
        </w:tc>
        <w:tc>
          <w:tcPr>
            <w:tcW w:w="1417" w:type="dxa"/>
          </w:tcPr>
          <w:p w14:paraId="38B51EC3" w14:textId="3C09BAA1" w:rsidR="001D4A5B" w:rsidRDefault="001D4A5B" w:rsidP="004D15D7">
            <w:pPr>
              <w:jc w:val="right"/>
            </w:pPr>
            <w:r>
              <w:t>117.60</w:t>
            </w:r>
          </w:p>
        </w:tc>
      </w:tr>
      <w:tr w:rsidR="001D4A5B" w14:paraId="1AC8A7CA" w14:textId="77777777" w:rsidTr="004D15D7">
        <w:tc>
          <w:tcPr>
            <w:tcW w:w="2552" w:type="dxa"/>
          </w:tcPr>
          <w:p w14:paraId="5A7771E3" w14:textId="77777777" w:rsidR="001D4A5B" w:rsidRDefault="001D4A5B" w:rsidP="004D15D7">
            <w:pPr>
              <w:rPr>
                <w:lang w:val="en-GB"/>
              </w:rPr>
            </w:pPr>
          </w:p>
        </w:tc>
        <w:tc>
          <w:tcPr>
            <w:tcW w:w="4961" w:type="dxa"/>
          </w:tcPr>
          <w:p w14:paraId="3358E6BC" w14:textId="77777777" w:rsidR="001D4A5B" w:rsidRPr="002856BC" w:rsidRDefault="001D4A5B" w:rsidP="004D15D7">
            <w:pPr>
              <w:rPr>
                <w:b/>
                <w:lang w:val="en-GB"/>
              </w:rPr>
            </w:pPr>
            <w:r w:rsidRPr="002856BC">
              <w:rPr>
                <w:b/>
                <w:lang w:val="en-GB"/>
              </w:rPr>
              <w:t>TOTAL</w:t>
            </w:r>
          </w:p>
        </w:tc>
        <w:tc>
          <w:tcPr>
            <w:tcW w:w="1417" w:type="dxa"/>
          </w:tcPr>
          <w:p w14:paraId="749888E5" w14:textId="5E634925" w:rsidR="001D4A5B" w:rsidRPr="002856BC" w:rsidRDefault="001D4A5B" w:rsidP="004D15D7">
            <w:pPr>
              <w:jc w:val="right"/>
              <w:rPr>
                <w:b/>
                <w:lang w:val="en-GB"/>
              </w:rPr>
            </w:pPr>
            <w:r>
              <w:rPr>
                <w:b/>
                <w:lang w:val="en-GB"/>
              </w:rPr>
              <w:t>£1674.82</w:t>
            </w:r>
          </w:p>
        </w:tc>
      </w:tr>
    </w:tbl>
    <w:p w14:paraId="023C99FF" w14:textId="77777777" w:rsidR="001D4A5B" w:rsidRPr="001D4A5B" w:rsidRDefault="001D4A5B" w:rsidP="001D4A5B"/>
    <w:p w14:paraId="458E9EA6" w14:textId="1F26B7B4" w:rsidR="00CC447A" w:rsidRDefault="00406DFA" w:rsidP="00CC447A">
      <w:pPr>
        <w:ind w:left="-283" w:firstLine="720"/>
        <w:rPr>
          <w:rFonts w:cstheme="minorHAnsi"/>
          <w:b/>
          <w:color w:val="000000" w:themeColor="text1"/>
          <w:sz w:val="24"/>
          <w:szCs w:val="24"/>
        </w:rPr>
      </w:pPr>
      <w:r>
        <w:rPr>
          <w:rFonts w:cstheme="minorHAnsi"/>
          <w:b/>
          <w:color w:val="000000" w:themeColor="text1"/>
          <w:sz w:val="24"/>
          <w:szCs w:val="24"/>
        </w:rPr>
        <w:tab/>
      </w:r>
      <w:r w:rsidR="00350E70" w:rsidRPr="00662249">
        <w:rPr>
          <w:rFonts w:cstheme="minorHAnsi"/>
          <w:b/>
          <w:color w:val="000000" w:themeColor="text1"/>
          <w:sz w:val="24"/>
          <w:szCs w:val="24"/>
        </w:rPr>
        <w:t>Resolved:</w:t>
      </w:r>
      <w:r w:rsidR="00350E70" w:rsidRPr="00662249">
        <w:rPr>
          <w:rFonts w:cstheme="minorHAnsi"/>
          <w:color w:val="000000" w:themeColor="text1"/>
          <w:sz w:val="24"/>
          <w:szCs w:val="24"/>
        </w:rPr>
        <w:t xml:space="preserve"> </w:t>
      </w:r>
      <w:r w:rsidR="00350E70" w:rsidRPr="00662249">
        <w:rPr>
          <w:rFonts w:cstheme="minorHAnsi"/>
          <w:b/>
          <w:color w:val="000000" w:themeColor="text1"/>
          <w:sz w:val="24"/>
          <w:szCs w:val="24"/>
        </w:rPr>
        <w:t>That all accounts as presented be paid</w:t>
      </w:r>
      <w:r w:rsidR="00A97ABA" w:rsidRPr="00662249">
        <w:rPr>
          <w:rFonts w:cstheme="minorHAnsi"/>
          <w:b/>
          <w:color w:val="000000" w:themeColor="text1"/>
          <w:sz w:val="24"/>
          <w:szCs w:val="24"/>
        </w:rPr>
        <w:t>.</w:t>
      </w:r>
      <w:r w:rsidR="00350E70" w:rsidRPr="00662249">
        <w:rPr>
          <w:rFonts w:cstheme="minorHAnsi"/>
          <w:b/>
          <w:color w:val="000000" w:themeColor="text1"/>
          <w:sz w:val="24"/>
          <w:szCs w:val="24"/>
        </w:rPr>
        <w:t xml:space="preserve">  </w:t>
      </w:r>
      <w:r w:rsidR="00350E70" w:rsidRPr="00A63212">
        <w:rPr>
          <w:rFonts w:cstheme="minorHAnsi"/>
          <w:b/>
          <w:color w:val="000000" w:themeColor="text1"/>
          <w:sz w:val="24"/>
          <w:szCs w:val="24"/>
        </w:rPr>
        <w:t xml:space="preserve">Proposed </w:t>
      </w:r>
      <w:r w:rsidR="00FD3CF8">
        <w:rPr>
          <w:rFonts w:cstheme="minorHAnsi"/>
          <w:b/>
          <w:color w:val="000000" w:themeColor="text1"/>
          <w:sz w:val="24"/>
          <w:szCs w:val="24"/>
        </w:rPr>
        <w:t>DC</w:t>
      </w:r>
      <w:r w:rsidR="00350E70" w:rsidRPr="00A63212">
        <w:rPr>
          <w:rFonts w:cstheme="minorHAnsi"/>
          <w:b/>
          <w:color w:val="000000" w:themeColor="text1"/>
          <w:sz w:val="24"/>
          <w:szCs w:val="24"/>
        </w:rPr>
        <w:t>, seconded</w:t>
      </w:r>
      <w:r w:rsidR="002D10D0" w:rsidRPr="00A63212">
        <w:rPr>
          <w:rFonts w:cstheme="minorHAnsi"/>
          <w:b/>
          <w:color w:val="000000" w:themeColor="text1"/>
          <w:sz w:val="24"/>
          <w:szCs w:val="24"/>
        </w:rPr>
        <w:t xml:space="preserve"> </w:t>
      </w:r>
      <w:r w:rsidR="00FD3CF8">
        <w:rPr>
          <w:rFonts w:cstheme="minorHAnsi"/>
          <w:b/>
          <w:color w:val="000000" w:themeColor="text1"/>
          <w:sz w:val="24"/>
          <w:szCs w:val="24"/>
        </w:rPr>
        <w:t>NK</w:t>
      </w:r>
      <w:r w:rsidR="00350E70" w:rsidRPr="00A63212">
        <w:rPr>
          <w:rFonts w:cstheme="minorHAnsi"/>
          <w:b/>
          <w:color w:val="000000" w:themeColor="text1"/>
          <w:sz w:val="24"/>
          <w:szCs w:val="24"/>
        </w:rPr>
        <w:t>, all agreed</w:t>
      </w:r>
    </w:p>
    <w:p w14:paraId="68D4F342" w14:textId="77777777" w:rsidR="00A36642" w:rsidRPr="00DF64FA" w:rsidRDefault="00A36642" w:rsidP="00CC447A">
      <w:pPr>
        <w:ind w:left="-283" w:firstLine="720"/>
        <w:rPr>
          <w:rFonts w:cstheme="minorHAnsi"/>
          <w:b/>
          <w:color w:val="000000" w:themeColor="text1"/>
          <w:sz w:val="16"/>
          <w:szCs w:val="16"/>
        </w:rPr>
      </w:pPr>
    </w:p>
    <w:p w14:paraId="6EF09436" w14:textId="07C8CD18" w:rsidR="00BA2AB0" w:rsidRDefault="00162AA5" w:rsidP="00BA2AB0">
      <w:pPr>
        <w:pStyle w:val="Heading3"/>
        <w:ind w:left="397"/>
        <w:rPr>
          <w:rFonts w:asciiTheme="minorHAnsi" w:hAnsiTheme="minorHAnsi" w:cstheme="minorHAnsi"/>
          <w:b/>
          <w:color w:val="auto"/>
        </w:rPr>
      </w:pPr>
      <w:r>
        <w:rPr>
          <w:rFonts w:asciiTheme="minorHAnsi" w:hAnsiTheme="minorHAnsi" w:cstheme="minorHAnsi"/>
          <w:b/>
          <w:color w:val="auto"/>
        </w:rPr>
        <w:tab/>
      </w:r>
      <w:r w:rsidR="001D4A5B">
        <w:rPr>
          <w:rFonts w:asciiTheme="minorHAnsi" w:hAnsiTheme="minorHAnsi" w:cstheme="minorHAnsi"/>
          <w:b/>
          <w:color w:val="auto"/>
        </w:rPr>
        <w:t>4</w:t>
      </w:r>
      <w:r w:rsidR="00FD3CF8">
        <w:rPr>
          <w:rFonts w:asciiTheme="minorHAnsi" w:hAnsiTheme="minorHAnsi" w:cstheme="minorHAnsi"/>
          <w:b/>
          <w:color w:val="auto"/>
        </w:rPr>
        <w:t>7</w:t>
      </w:r>
      <w:r w:rsidR="00CD4917">
        <w:rPr>
          <w:rFonts w:asciiTheme="minorHAnsi" w:hAnsiTheme="minorHAnsi" w:cstheme="minorHAnsi"/>
          <w:b/>
          <w:color w:val="auto"/>
        </w:rPr>
        <w:t>.2</w:t>
      </w:r>
      <w:r w:rsidR="00DB272B" w:rsidRPr="002D10D0">
        <w:rPr>
          <w:rFonts w:asciiTheme="minorHAnsi" w:hAnsiTheme="minorHAnsi" w:cstheme="minorHAnsi"/>
          <w:b/>
          <w:color w:val="auto"/>
        </w:rPr>
        <w:tab/>
      </w:r>
      <w:r w:rsidR="00350E70" w:rsidRPr="002D10D0">
        <w:rPr>
          <w:rFonts w:asciiTheme="minorHAnsi" w:hAnsiTheme="minorHAnsi" w:cstheme="minorHAnsi"/>
          <w:b/>
          <w:color w:val="auto"/>
        </w:rPr>
        <w:t>MONTHLY RECEIPTS AND PAYMENTS REPO</w:t>
      </w:r>
      <w:r w:rsidR="003E3ED8" w:rsidRPr="002D10D0">
        <w:rPr>
          <w:rFonts w:asciiTheme="minorHAnsi" w:hAnsiTheme="minorHAnsi" w:cstheme="minorHAnsi"/>
          <w:b/>
          <w:color w:val="auto"/>
        </w:rPr>
        <w:t>RT</w:t>
      </w:r>
    </w:p>
    <w:tbl>
      <w:tblPr>
        <w:tblStyle w:val="TableGrid"/>
        <w:tblW w:w="0" w:type="auto"/>
        <w:tblInd w:w="720" w:type="dxa"/>
        <w:tblLook w:val="04A0" w:firstRow="1" w:lastRow="0" w:firstColumn="1" w:lastColumn="0" w:noHBand="0" w:noVBand="1"/>
      </w:tblPr>
      <w:tblGrid>
        <w:gridCol w:w="3244"/>
        <w:gridCol w:w="1985"/>
        <w:gridCol w:w="1843"/>
        <w:gridCol w:w="1842"/>
      </w:tblGrid>
      <w:tr w:rsidR="001D4A5B" w:rsidRPr="00F00BA9" w14:paraId="190A31AE" w14:textId="77777777" w:rsidTr="004D15D7">
        <w:trPr>
          <w:trHeight w:val="377"/>
        </w:trPr>
        <w:tc>
          <w:tcPr>
            <w:tcW w:w="3244" w:type="dxa"/>
          </w:tcPr>
          <w:p w14:paraId="350B208B" w14:textId="77777777" w:rsidR="001D4A5B" w:rsidRPr="00F00BA9" w:rsidRDefault="001D4A5B" w:rsidP="004D15D7">
            <w:pPr>
              <w:rPr>
                <w:b/>
                <w:lang w:val="en-GB"/>
              </w:rPr>
            </w:pPr>
          </w:p>
        </w:tc>
        <w:tc>
          <w:tcPr>
            <w:tcW w:w="1985" w:type="dxa"/>
          </w:tcPr>
          <w:p w14:paraId="06EC53A9" w14:textId="77777777" w:rsidR="001D4A5B" w:rsidRPr="00F00BA9" w:rsidRDefault="001D4A5B" w:rsidP="004D15D7">
            <w:pPr>
              <w:rPr>
                <w:b/>
                <w:lang w:val="en-GB"/>
              </w:rPr>
            </w:pPr>
            <w:r w:rsidRPr="00F00BA9">
              <w:rPr>
                <w:b/>
                <w:lang w:val="en-GB"/>
              </w:rPr>
              <w:t>Current</w:t>
            </w:r>
          </w:p>
        </w:tc>
        <w:tc>
          <w:tcPr>
            <w:tcW w:w="1843" w:type="dxa"/>
          </w:tcPr>
          <w:p w14:paraId="335221BC" w14:textId="77777777" w:rsidR="001D4A5B" w:rsidRPr="00F00BA9" w:rsidRDefault="001D4A5B" w:rsidP="004D15D7">
            <w:pPr>
              <w:rPr>
                <w:b/>
                <w:lang w:val="en-GB"/>
              </w:rPr>
            </w:pPr>
            <w:r w:rsidRPr="00F00BA9">
              <w:rPr>
                <w:b/>
                <w:lang w:val="en-GB"/>
              </w:rPr>
              <w:t>Premium</w:t>
            </w:r>
          </w:p>
        </w:tc>
        <w:tc>
          <w:tcPr>
            <w:tcW w:w="1842" w:type="dxa"/>
          </w:tcPr>
          <w:p w14:paraId="70E4EAA2" w14:textId="77777777" w:rsidR="001D4A5B" w:rsidRPr="00F00BA9" w:rsidRDefault="001D4A5B" w:rsidP="004D15D7">
            <w:pPr>
              <w:rPr>
                <w:b/>
                <w:lang w:val="en-GB"/>
              </w:rPr>
            </w:pPr>
            <w:r w:rsidRPr="00F00BA9">
              <w:rPr>
                <w:b/>
                <w:lang w:val="en-GB"/>
              </w:rPr>
              <w:t>Total</w:t>
            </w:r>
          </w:p>
        </w:tc>
      </w:tr>
      <w:tr w:rsidR="001D4A5B" w:rsidRPr="00F00BA9" w14:paraId="190E0B66" w14:textId="77777777" w:rsidTr="004D15D7">
        <w:tc>
          <w:tcPr>
            <w:tcW w:w="3244" w:type="dxa"/>
          </w:tcPr>
          <w:p w14:paraId="3720982F" w14:textId="77777777" w:rsidR="001D4A5B" w:rsidRPr="00F00BA9" w:rsidRDefault="001D4A5B" w:rsidP="004D15D7">
            <w:pPr>
              <w:rPr>
                <w:lang w:val="en-GB"/>
              </w:rPr>
            </w:pPr>
            <w:r w:rsidRPr="00F00BA9">
              <w:rPr>
                <w:lang w:val="en-GB"/>
              </w:rPr>
              <w:t xml:space="preserve">Balance </w:t>
            </w:r>
            <w:proofErr w:type="spellStart"/>
            <w:r w:rsidRPr="00F00BA9">
              <w:rPr>
                <w:lang w:val="en-GB"/>
              </w:rPr>
              <w:t>b/f</w:t>
            </w:r>
            <w:proofErr w:type="spellEnd"/>
            <w:r w:rsidRPr="00F00BA9">
              <w:rPr>
                <w:lang w:val="en-GB"/>
              </w:rPr>
              <w:t xml:space="preserve"> </w:t>
            </w:r>
          </w:p>
        </w:tc>
        <w:tc>
          <w:tcPr>
            <w:tcW w:w="1985" w:type="dxa"/>
          </w:tcPr>
          <w:p w14:paraId="787B10D9" w14:textId="77777777" w:rsidR="001D4A5B" w:rsidRPr="00F00BA9" w:rsidRDefault="001D4A5B" w:rsidP="004D15D7">
            <w:pPr>
              <w:jc w:val="right"/>
              <w:rPr>
                <w:lang w:val="en-GB"/>
              </w:rPr>
            </w:pPr>
            <w:r>
              <w:rPr>
                <w:lang w:val="en-GB"/>
              </w:rPr>
              <w:t>4,386.04</w:t>
            </w:r>
          </w:p>
        </w:tc>
        <w:tc>
          <w:tcPr>
            <w:tcW w:w="1843" w:type="dxa"/>
          </w:tcPr>
          <w:p w14:paraId="24424381" w14:textId="77777777" w:rsidR="001D4A5B" w:rsidRPr="00F00BA9" w:rsidRDefault="001D4A5B" w:rsidP="004D15D7">
            <w:pPr>
              <w:jc w:val="right"/>
              <w:rPr>
                <w:lang w:val="en-GB"/>
              </w:rPr>
            </w:pPr>
            <w:r>
              <w:rPr>
                <w:lang w:val="en-GB"/>
              </w:rPr>
              <w:t>31,146.05</w:t>
            </w:r>
          </w:p>
        </w:tc>
        <w:tc>
          <w:tcPr>
            <w:tcW w:w="1842" w:type="dxa"/>
          </w:tcPr>
          <w:p w14:paraId="1D246A48" w14:textId="77777777" w:rsidR="001D4A5B" w:rsidRPr="00F00BA9" w:rsidRDefault="001D4A5B" w:rsidP="004D15D7">
            <w:pPr>
              <w:jc w:val="right"/>
              <w:rPr>
                <w:lang w:val="en-GB"/>
              </w:rPr>
            </w:pPr>
            <w:r>
              <w:rPr>
                <w:lang w:val="en-GB"/>
              </w:rPr>
              <w:t>35,532.09</w:t>
            </w:r>
          </w:p>
        </w:tc>
      </w:tr>
      <w:tr w:rsidR="001D4A5B" w:rsidRPr="00F00BA9" w14:paraId="1FDF9E4B" w14:textId="77777777" w:rsidTr="004D15D7">
        <w:tc>
          <w:tcPr>
            <w:tcW w:w="3244" w:type="dxa"/>
          </w:tcPr>
          <w:p w14:paraId="4AD80738" w14:textId="77777777" w:rsidR="001D4A5B" w:rsidRPr="00F00BA9" w:rsidRDefault="001D4A5B" w:rsidP="004D15D7">
            <w:pPr>
              <w:rPr>
                <w:lang w:val="en-GB"/>
              </w:rPr>
            </w:pPr>
            <w:r w:rsidRPr="00631245">
              <w:rPr>
                <w:lang w:val="en-GB"/>
              </w:rPr>
              <w:t xml:space="preserve">Total </w:t>
            </w:r>
            <w:r w:rsidRPr="001A25A7">
              <w:rPr>
                <w:lang w:val="en-GB"/>
              </w:rPr>
              <w:t xml:space="preserve">receipts </w:t>
            </w:r>
            <w:r w:rsidRPr="00F94BAC">
              <w:rPr>
                <w:lang w:val="en-GB"/>
              </w:rPr>
              <w:t xml:space="preserve">to </w:t>
            </w:r>
            <w:r w:rsidRPr="00D92D1B">
              <w:rPr>
                <w:lang w:val="en-GB"/>
              </w:rPr>
              <w:t>2</w:t>
            </w:r>
            <w:r>
              <w:rPr>
                <w:lang w:val="en-GB"/>
              </w:rPr>
              <w:t>4</w:t>
            </w:r>
            <w:r w:rsidRPr="00D92D1B">
              <w:rPr>
                <w:lang w:val="en-GB"/>
              </w:rPr>
              <w:t>.6.2</w:t>
            </w:r>
            <w:r>
              <w:rPr>
                <w:lang w:val="en-GB"/>
              </w:rPr>
              <w:t>4</w:t>
            </w:r>
          </w:p>
        </w:tc>
        <w:tc>
          <w:tcPr>
            <w:tcW w:w="1985" w:type="dxa"/>
          </w:tcPr>
          <w:p w14:paraId="5C99CDE7" w14:textId="77777777" w:rsidR="001D4A5B" w:rsidRPr="00F00BA9" w:rsidRDefault="001D4A5B" w:rsidP="004D15D7">
            <w:pPr>
              <w:jc w:val="right"/>
              <w:rPr>
                <w:bCs/>
              </w:rPr>
            </w:pPr>
            <w:r>
              <w:rPr>
                <w:bCs/>
              </w:rPr>
              <w:t>5461.20</w:t>
            </w:r>
          </w:p>
        </w:tc>
        <w:tc>
          <w:tcPr>
            <w:tcW w:w="1843" w:type="dxa"/>
          </w:tcPr>
          <w:p w14:paraId="137CF99A" w14:textId="77777777" w:rsidR="001D4A5B" w:rsidRPr="00F00BA9" w:rsidRDefault="001D4A5B" w:rsidP="004D15D7">
            <w:pPr>
              <w:jc w:val="right"/>
              <w:rPr>
                <w:lang w:val="en-GB"/>
              </w:rPr>
            </w:pPr>
            <w:r>
              <w:rPr>
                <w:lang w:val="en-GB"/>
              </w:rPr>
              <w:t>130.33</w:t>
            </w:r>
          </w:p>
        </w:tc>
        <w:tc>
          <w:tcPr>
            <w:tcW w:w="1842" w:type="dxa"/>
          </w:tcPr>
          <w:p w14:paraId="3C8044E3" w14:textId="77777777" w:rsidR="001D4A5B" w:rsidRPr="00F00BA9" w:rsidRDefault="001D4A5B" w:rsidP="004D15D7">
            <w:pPr>
              <w:jc w:val="right"/>
              <w:rPr>
                <w:lang w:val="en-GB"/>
              </w:rPr>
            </w:pPr>
            <w:r>
              <w:rPr>
                <w:lang w:val="en-GB"/>
              </w:rPr>
              <w:t>5591.53</w:t>
            </w:r>
          </w:p>
        </w:tc>
      </w:tr>
      <w:tr w:rsidR="001D4A5B" w:rsidRPr="00F00BA9" w14:paraId="04E0CBD0" w14:textId="77777777" w:rsidTr="004D15D7">
        <w:trPr>
          <w:trHeight w:val="259"/>
        </w:trPr>
        <w:tc>
          <w:tcPr>
            <w:tcW w:w="3244" w:type="dxa"/>
          </w:tcPr>
          <w:tbl>
            <w:tblPr>
              <w:tblStyle w:val="TableGrid"/>
              <w:tblW w:w="0" w:type="auto"/>
              <w:tblLook w:val="04A0" w:firstRow="1" w:lastRow="0" w:firstColumn="1" w:lastColumn="0" w:noHBand="0" w:noVBand="1"/>
            </w:tblPr>
            <w:tblGrid>
              <w:gridCol w:w="1939"/>
              <w:gridCol w:w="1079"/>
            </w:tblGrid>
            <w:tr w:rsidR="001D4A5B" w14:paraId="6DD42790" w14:textId="77777777" w:rsidTr="004D15D7">
              <w:tc>
                <w:tcPr>
                  <w:tcW w:w="2997" w:type="dxa"/>
                </w:tcPr>
                <w:p w14:paraId="60C87750" w14:textId="77777777" w:rsidR="001D4A5B" w:rsidRPr="007418F9" w:rsidRDefault="001D4A5B" w:rsidP="004D15D7">
                  <w:pPr>
                    <w:rPr>
                      <w:sz w:val="20"/>
                      <w:szCs w:val="20"/>
                      <w:lang w:val="en-GB"/>
                    </w:rPr>
                  </w:pPr>
                  <w:r w:rsidRPr="007418F9">
                    <w:rPr>
                      <w:sz w:val="20"/>
                      <w:szCs w:val="20"/>
                      <w:lang w:val="en-GB"/>
                    </w:rPr>
                    <w:t>Hall hire</w:t>
                  </w:r>
                </w:p>
              </w:tc>
              <w:tc>
                <w:tcPr>
                  <w:tcW w:w="1275" w:type="dxa"/>
                </w:tcPr>
                <w:p w14:paraId="059630A0" w14:textId="77777777" w:rsidR="001D4A5B" w:rsidRPr="007418F9" w:rsidRDefault="001D4A5B" w:rsidP="004D15D7">
                  <w:pPr>
                    <w:jc w:val="right"/>
                    <w:rPr>
                      <w:sz w:val="20"/>
                      <w:szCs w:val="20"/>
                      <w:lang w:val="en-GB"/>
                    </w:rPr>
                  </w:pPr>
                  <w:r>
                    <w:rPr>
                      <w:sz w:val="20"/>
                      <w:szCs w:val="20"/>
                      <w:lang w:val="en-GB"/>
                    </w:rPr>
                    <w:t>1648.75</w:t>
                  </w:r>
                </w:p>
              </w:tc>
            </w:tr>
            <w:tr w:rsidR="001D4A5B" w14:paraId="0708AA86" w14:textId="77777777" w:rsidTr="004D15D7">
              <w:tc>
                <w:tcPr>
                  <w:tcW w:w="2997" w:type="dxa"/>
                </w:tcPr>
                <w:p w14:paraId="7EFEBD6A" w14:textId="77777777" w:rsidR="001D4A5B" w:rsidRPr="007418F9" w:rsidRDefault="001D4A5B" w:rsidP="004D15D7">
                  <w:pPr>
                    <w:rPr>
                      <w:sz w:val="20"/>
                      <w:szCs w:val="20"/>
                      <w:lang w:val="en-GB"/>
                    </w:rPr>
                  </w:pPr>
                  <w:r>
                    <w:rPr>
                      <w:sz w:val="20"/>
                      <w:szCs w:val="20"/>
                      <w:lang w:val="en-GB"/>
                    </w:rPr>
                    <w:t>FIT</w:t>
                  </w:r>
                </w:p>
              </w:tc>
              <w:tc>
                <w:tcPr>
                  <w:tcW w:w="1275" w:type="dxa"/>
                </w:tcPr>
                <w:p w14:paraId="0DB58053" w14:textId="77777777" w:rsidR="001D4A5B" w:rsidRPr="007418F9" w:rsidRDefault="001D4A5B" w:rsidP="004D15D7">
                  <w:pPr>
                    <w:jc w:val="right"/>
                    <w:rPr>
                      <w:sz w:val="20"/>
                      <w:szCs w:val="20"/>
                      <w:lang w:val="en-GB"/>
                    </w:rPr>
                  </w:pPr>
                  <w:r>
                    <w:rPr>
                      <w:sz w:val="20"/>
                      <w:szCs w:val="20"/>
                      <w:lang w:val="en-GB"/>
                    </w:rPr>
                    <w:t>117.94</w:t>
                  </w:r>
                </w:p>
              </w:tc>
            </w:tr>
            <w:tr w:rsidR="001D4A5B" w14:paraId="524E0879" w14:textId="77777777" w:rsidTr="004D15D7">
              <w:tc>
                <w:tcPr>
                  <w:tcW w:w="2997" w:type="dxa"/>
                </w:tcPr>
                <w:p w14:paraId="72829D42" w14:textId="77777777" w:rsidR="001D4A5B" w:rsidRDefault="001D4A5B" w:rsidP="004D15D7">
                  <w:pPr>
                    <w:rPr>
                      <w:sz w:val="20"/>
                      <w:szCs w:val="20"/>
                      <w:lang w:val="en-GB"/>
                    </w:rPr>
                  </w:pPr>
                  <w:r>
                    <w:rPr>
                      <w:sz w:val="20"/>
                      <w:szCs w:val="20"/>
                      <w:lang w:val="en-GB"/>
                    </w:rPr>
                    <w:t xml:space="preserve">Hall Deposit </w:t>
                  </w:r>
                </w:p>
              </w:tc>
              <w:tc>
                <w:tcPr>
                  <w:tcW w:w="1275" w:type="dxa"/>
                </w:tcPr>
                <w:p w14:paraId="17D7F13A" w14:textId="77777777" w:rsidR="001D4A5B" w:rsidRDefault="001D4A5B" w:rsidP="004D15D7">
                  <w:pPr>
                    <w:jc w:val="right"/>
                    <w:rPr>
                      <w:sz w:val="20"/>
                      <w:szCs w:val="20"/>
                      <w:lang w:val="en-GB"/>
                    </w:rPr>
                  </w:pPr>
                  <w:r>
                    <w:rPr>
                      <w:sz w:val="20"/>
                      <w:szCs w:val="20"/>
                      <w:lang w:val="en-GB"/>
                    </w:rPr>
                    <w:t>300.00</w:t>
                  </w:r>
                </w:p>
              </w:tc>
            </w:tr>
            <w:tr w:rsidR="001D4A5B" w14:paraId="6E043161" w14:textId="77777777" w:rsidTr="004D15D7">
              <w:tc>
                <w:tcPr>
                  <w:tcW w:w="2997" w:type="dxa"/>
                </w:tcPr>
                <w:p w14:paraId="16A7F1F6" w14:textId="77777777" w:rsidR="001D4A5B" w:rsidRDefault="001D4A5B" w:rsidP="004D15D7">
                  <w:pPr>
                    <w:rPr>
                      <w:sz w:val="20"/>
                      <w:szCs w:val="20"/>
                      <w:lang w:val="en-GB"/>
                    </w:rPr>
                  </w:pPr>
                  <w:r>
                    <w:rPr>
                      <w:sz w:val="20"/>
                      <w:szCs w:val="20"/>
                      <w:lang w:val="en-GB"/>
                    </w:rPr>
                    <w:t>NCC – Grass cutting</w:t>
                  </w:r>
                </w:p>
              </w:tc>
              <w:tc>
                <w:tcPr>
                  <w:tcW w:w="1275" w:type="dxa"/>
                </w:tcPr>
                <w:p w14:paraId="43FA2257" w14:textId="77777777" w:rsidR="001D4A5B" w:rsidRDefault="001D4A5B" w:rsidP="004D15D7">
                  <w:pPr>
                    <w:jc w:val="right"/>
                    <w:rPr>
                      <w:sz w:val="20"/>
                      <w:szCs w:val="20"/>
                      <w:lang w:val="en-GB"/>
                    </w:rPr>
                  </w:pPr>
                  <w:r>
                    <w:rPr>
                      <w:sz w:val="20"/>
                      <w:szCs w:val="20"/>
                      <w:lang w:val="en-GB"/>
                    </w:rPr>
                    <w:t>3394.51</w:t>
                  </w:r>
                </w:p>
              </w:tc>
            </w:tr>
          </w:tbl>
          <w:p w14:paraId="31E744E9" w14:textId="77777777" w:rsidR="001D4A5B" w:rsidRPr="00F00BA9" w:rsidRDefault="001D4A5B" w:rsidP="004D15D7">
            <w:pPr>
              <w:rPr>
                <w:lang w:val="en-GB"/>
              </w:rPr>
            </w:pPr>
          </w:p>
        </w:tc>
        <w:tc>
          <w:tcPr>
            <w:tcW w:w="1985" w:type="dxa"/>
          </w:tcPr>
          <w:p w14:paraId="104B5D10" w14:textId="77777777" w:rsidR="001D4A5B" w:rsidRPr="00F00BA9" w:rsidRDefault="001D4A5B" w:rsidP="004D15D7">
            <w:pPr>
              <w:jc w:val="right"/>
              <w:rPr>
                <w:b/>
                <w:lang w:val="en-GB"/>
              </w:rPr>
            </w:pPr>
          </w:p>
        </w:tc>
        <w:tc>
          <w:tcPr>
            <w:tcW w:w="1843" w:type="dxa"/>
          </w:tcPr>
          <w:p w14:paraId="363DEE0E" w14:textId="77777777" w:rsidR="001D4A5B" w:rsidRPr="00F00BA9" w:rsidRDefault="001D4A5B" w:rsidP="004D15D7">
            <w:pPr>
              <w:jc w:val="right"/>
              <w:rPr>
                <w:b/>
                <w:lang w:val="en-GB"/>
              </w:rPr>
            </w:pPr>
          </w:p>
        </w:tc>
        <w:tc>
          <w:tcPr>
            <w:tcW w:w="1842" w:type="dxa"/>
          </w:tcPr>
          <w:p w14:paraId="00E24E41" w14:textId="77777777" w:rsidR="001D4A5B" w:rsidRPr="00F00BA9" w:rsidRDefault="001D4A5B" w:rsidP="004D15D7">
            <w:pPr>
              <w:jc w:val="right"/>
              <w:rPr>
                <w:b/>
                <w:lang w:val="en-GB"/>
              </w:rPr>
            </w:pPr>
          </w:p>
        </w:tc>
      </w:tr>
      <w:tr w:rsidR="001D4A5B" w:rsidRPr="00F00BA9" w14:paraId="61F8F39B" w14:textId="77777777" w:rsidTr="004D15D7">
        <w:tc>
          <w:tcPr>
            <w:tcW w:w="3244" w:type="dxa"/>
          </w:tcPr>
          <w:p w14:paraId="3EF7A6E2" w14:textId="77777777" w:rsidR="001D4A5B" w:rsidRPr="00A54FFA" w:rsidRDefault="001D4A5B" w:rsidP="004D15D7">
            <w:pPr>
              <w:rPr>
                <w:lang w:val="en-GB"/>
              </w:rPr>
            </w:pPr>
            <w:r w:rsidRPr="00A54FFA">
              <w:rPr>
                <w:lang w:val="en-GB"/>
              </w:rPr>
              <w:t xml:space="preserve">Total payments </w:t>
            </w:r>
            <w:r w:rsidRPr="00F94BAC">
              <w:rPr>
                <w:lang w:val="en-GB"/>
              </w:rPr>
              <w:t xml:space="preserve">to </w:t>
            </w:r>
            <w:r w:rsidRPr="00D92D1B">
              <w:rPr>
                <w:lang w:val="en-GB"/>
              </w:rPr>
              <w:t>2</w:t>
            </w:r>
            <w:r>
              <w:rPr>
                <w:lang w:val="en-GB"/>
              </w:rPr>
              <w:t>4</w:t>
            </w:r>
            <w:r w:rsidRPr="00D92D1B">
              <w:rPr>
                <w:lang w:val="en-GB"/>
              </w:rPr>
              <w:t>.6.</w:t>
            </w:r>
            <w:r>
              <w:rPr>
                <w:lang w:val="en-GB"/>
              </w:rPr>
              <w:t>24</w:t>
            </w:r>
          </w:p>
        </w:tc>
        <w:tc>
          <w:tcPr>
            <w:tcW w:w="1985" w:type="dxa"/>
          </w:tcPr>
          <w:p w14:paraId="3DC9F38B" w14:textId="77777777" w:rsidR="001D4A5B" w:rsidRPr="00F00BA9" w:rsidRDefault="001D4A5B" w:rsidP="004D15D7">
            <w:pPr>
              <w:jc w:val="right"/>
              <w:rPr>
                <w:lang w:val="en-GB"/>
              </w:rPr>
            </w:pPr>
            <w:r>
              <w:rPr>
                <w:lang w:val="en-GB"/>
              </w:rPr>
              <w:t>3344.54</w:t>
            </w:r>
          </w:p>
        </w:tc>
        <w:tc>
          <w:tcPr>
            <w:tcW w:w="1843" w:type="dxa"/>
          </w:tcPr>
          <w:p w14:paraId="0790E202" w14:textId="77777777" w:rsidR="001D4A5B" w:rsidRPr="00F00BA9" w:rsidRDefault="001D4A5B" w:rsidP="004D15D7">
            <w:pPr>
              <w:jc w:val="right"/>
              <w:rPr>
                <w:lang w:val="en-GB"/>
              </w:rPr>
            </w:pPr>
            <w:r>
              <w:rPr>
                <w:lang w:val="en-GB"/>
              </w:rPr>
              <w:t>0.00</w:t>
            </w:r>
          </w:p>
        </w:tc>
        <w:tc>
          <w:tcPr>
            <w:tcW w:w="1842" w:type="dxa"/>
          </w:tcPr>
          <w:p w14:paraId="5C3B1747" w14:textId="77777777" w:rsidR="001D4A5B" w:rsidRPr="00F00BA9" w:rsidRDefault="001D4A5B" w:rsidP="004D15D7">
            <w:pPr>
              <w:jc w:val="right"/>
              <w:rPr>
                <w:lang w:val="en-GB"/>
              </w:rPr>
            </w:pPr>
            <w:r>
              <w:rPr>
                <w:lang w:val="en-GB"/>
              </w:rPr>
              <w:t>3344.54</w:t>
            </w:r>
          </w:p>
        </w:tc>
      </w:tr>
      <w:tr w:rsidR="001D4A5B" w:rsidRPr="00F00BA9" w14:paraId="7FBD915F" w14:textId="77777777" w:rsidTr="004D15D7">
        <w:tc>
          <w:tcPr>
            <w:tcW w:w="3244" w:type="dxa"/>
          </w:tcPr>
          <w:p w14:paraId="26A661F8" w14:textId="77777777" w:rsidR="001D4A5B" w:rsidRPr="00F00BA9" w:rsidRDefault="001D4A5B" w:rsidP="004D15D7">
            <w:pPr>
              <w:rPr>
                <w:lang w:val="en-GB"/>
              </w:rPr>
            </w:pPr>
          </w:p>
        </w:tc>
        <w:tc>
          <w:tcPr>
            <w:tcW w:w="1985" w:type="dxa"/>
          </w:tcPr>
          <w:p w14:paraId="580926B5" w14:textId="77777777" w:rsidR="001D4A5B" w:rsidRPr="00F00BA9" w:rsidRDefault="001D4A5B" w:rsidP="004D15D7">
            <w:pPr>
              <w:jc w:val="right"/>
              <w:rPr>
                <w:b/>
                <w:lang w:val="en-GB"/>
              </w:rPr>
            </w:pPr>
          </w:p>
        </w:tc>
        <w:tc>
          <w:tcPr>
            <w:tcW w:w="1843" w:type="dxa"/>
          </w:tcPr>
          <w:p w14:paraId="721ECFC2" w14:textId="77777777" w:rsidR="001D4A5B" w:rsidRPr="00F00BA9" w:rsidRDefault="001D4A5B" w:rsidP="004D15D7">
            <w:pPr>
              <w:jc w:val="right"/>
              <w:rPr>
                <w:b/>
                <w:lang w:val="en-GB"/>
              </w:rPr>
            </w:pPr>
          </w:p>
        </w:tc>
        <w:tc>
          <w:tcPr>
            <w:tcW w:w="1842" w:type="dxa"/>
          </w:tcPr>
          <w:p w14:paraId="231535CC" w14:textId="77777777" w:rsidR="001D4A5B" w:rsidRPr="00F00BA9" w:rsidRDefault="001D4A5B" w:rsidP="004D15D7">
            <w:pPr>
              <w:jc w:val="right"/>
              <w:rPr>
                <w:b/>
                <w:lang w:val="en-GB"/>
              </w:rPr>
            </w:pPr>
          </w:p>
        </w:tc>
      </w:tr>
      <w:tr w:rsidR="001D4A5B" w:rsidRPr="00F00BA9" w14:paraId="1EBFB88C" w14:textId="77777777" w:rsidTr="004D15D7">
        <w:tc>
          <w:tcPr>
            <w:tcW w:w="3244" w:type="dxa"/>
          </w:tcPr>
          <w:p w14:paraId="267EE78B" w14:textId="77777777" w:rsidR="001D4A5B" w:rsidRPr="00F00BA9" w:rsidRDefault="001D4A5B" w:rsidP="004D15D7">
            <w:pPr>
              <w:rPr>
                <w:lang w:val="en-GB"/>
              </w:rPr>
            </w:pPr>
            <w:r w:rsidRPr="00F00BA9">
              <w:rPr>
                <w:lang w:val="en-GB"/>
              </w:rPr>
              <w:t>Inter Account Transfers</w:t>
            </w:r>
          </w:p>
        </w:tc>
        <w:tc>
          <w:tcPr>
            <w:tcW w:w="1985" w:type="dxa"/>
          </w:tcPr>
          <w:p w14:paraId="6D85870D" w14:textId="77777777" w:rsidR="001D4A5B" w:rsidRPr="00F00BA9" w:rsidRDefault="001D4A5B" w:rsidP="004D15D7">
            <w:pPr>
              <w:jc w:val="right"/>
              <w:rPr>
                <w:lang w:val="en-GB"/>
              </w:rPr>
            </w:pPr>
            <w:r>
              <w:rPr>
                <w:lang w:val="en-GB"/>
              </w:rPr>
              <w:t>0.00</w:t>
            </w:r>
          </w:p>
        </w:tc>
        <w:tc>
          <w:tcPr>
            <w:tcW w:w="1843" w:type="dxa"/>
          </w:tcPr>
          <w:p w14:paraId="369AE978" w14:textId="77777777" w:rsidR="001D4A5B" w:rsidRPr="00F00BA9" w:rsidRDefault="001D4A5B" w:rsidP="004D15D7">
            <w:pPr>
              <w:jc w:val="right"/>
              <w:rPr>
                <w:lang w:val="en-GB"/>
              </w:rPr>
            </w:pPr>
            <w:r>
              <w:rPr>
                <w:lang w:val="en-GB"/>
              </w:rPr>
              <w:t>0.00</w:t>
            </w:r>
          </w:p>
        </w:tc>
        <w:tc>
          <w:tcPr>
            <w:tcW w:w="1842" w:type="dxa"/>
          </w:tcPr>
          <w:p w14:paraId="6FFB8239" w14:textId="77777777" w:rsidR="001D4A5B" w:rsidRPr="00F00BA9" w:rsidRDefault="001D4A5B" w:rsidP="004D15D7">
            <w:pPr>
              <w:jc w:val="right"/>
              <w:rPr>
                <w:lang w:val="en-GB"/>
              </w:rPr>
            </w:pPr>
            <w:r>
              <w:rPr>
                <w:lang w:val="en-GB"/>
              </w:rPr>
              <w:t>0.00</w:t>
            </w:r>
          </w:p>
        </w:tc>
      </w:tr>
      <w:tr w:rsidR="001D4A5B" w:rsidRPr="00F00BA9" w14:paraId="0C39CBC3" w14:textId="77777777" w:rsidTr="004D15D7">
        <w:tc>
          <w:tcPr>
            <w:tcW w:w="3244" w:type="dxa"/>
          </w:tcPr>
          <w:p w14:paraId="3C17A5CE" w14:textId="77777777" w:rsidR="001D4A5B" w:rsidRPr="00F00BA9" w:rsidRDefault="001D4A5B" w:rsidP="004D15D7">
            <w:pPr>
              <w:rPr>
                <w:b/>
                <w:lang w:val="en-GB"/>
              </w:rPr>
            </w:pPr>
            <w:r w:rsidRPr="00F00BA9">
              <w:rPr>
                <w:b/>
                <w:lang w:val="en-GB"/>
              </w:rPr>
              <w:t>Closing Balance</w:t>
            </w:r>
          </w:p>
        </w:tc>
        <w:tc>
          <w:tcPr>
            <w:tcW w:w="1985" w:type="dxa"/>
          </w:tcPr>
          <w:p w14:paraId="7240AC98" w14:textId="77777777" w:rsidR="001D4A5B" w:rsidRPr="00F00BA9" w:rsidRDefault="001D4A5B" w:rsidP="004D15D7">
            <w:pPr>
              <w:jc w:val="right"/>
              <w:rPr>
                <w:b/>
                <w:lang w:val="en-GB"/>
              </w:rPr>
            </w:pPr>
            <w:r>
              <w:rPr>
                <w:b/>
                <w:lang w:val="en-GB"/>
              </w:rPr>
              <w:t>6502.70</w:t>
            </w:r>
          </w:p>
        </w:tc>
        <w:tc>
          <w:tcPr>
            <w:tcW w:w="1843" w:type="dxa"/>
          </w:tcPr>
          <w:p w14:paraId="362A3E7A" w14:textId="77777777" w:rsidR="001D4A5B" w:rsidRPr="00F00BA9" w:rsidRDefault="001D4A5B" w:rsidP="004D15D7">
            <w:pPr>
              <w:jc w:val="right"/>
              <w:rPr>
                <w:b/>
                <w:lang w:val="en-GB"/>
              </w:rPr>
            </w:pPr>
            <w:r>
              <w:rPr>
                <w:b/>
                <w:lang w:val="en-GB"/>
              </w:rPr>
              <w:t>31,276.38</w:t>
            </w:r>
          </w:p>
        </w:tc>
        <w:tc>
          <w:tcPr>
            <w:tcW w:w="1842" w:type="dxa"/>
          </w:tcPr>
          <w:p w14:paraId="0DABA085" w14:textId="77777777" w:rsidR="001D4A5B" w:rsidRPr="00F00BA9" w:rsidRDefault="001D4A5B" w:rsidP="004D15D7">
            <w:pPr>
              <w:jc w:val="right"/>
              <w:rPr>
                <w:b/>
                <w:lang w:val="en-GB"/>
              </w:rPr>
            </w:pPr>
            <w:r>
              <w:rPr>
                <w:b/>
                <w:lang w:val="en-GB"/>
              </w:rPr>
              <w:t>37,779.08</w:t>
            </w:r>
          </w:p>
        </w:tc>
      </w:tr>
    </w:tbl>
    <w:p w14:paraId="489F4215" w14:textId="7EB1F855" w:rsidR="001D4A5B" w:rsidRDefault="001D4A5B" w:rsidP="001D4A5B"/>
    <w:p w14:paraId="0C90BFBB" w14:textId="2A721F07" w:rsidR="001D4A5B" w:rsidRPr="001D4A5B" w:rsidRDefault="001D4A5B" w:rsidP="001D4A5B">
      <w:pPr>
        <w:rPr>
          <w:sz w:val="24"/>
          <w:szCs w:val="24"/>
        </w:rPr>
      </w:pPr>
      <w:r w:rsidRPr="001D4A5B">
        <w:rPr>
          <w:sz w:val="24"/>
          <w:szCs w:val="24"/>
        </w:rPr>
        <w:tab/>
      </w:r>
      <w:r w:rsidRPr="001D4A5B">
        <w:rPr>
          <w:b/>
          <w:sz w:val="24"/>
          <w:szCs w:val="24"/>
        </w:rPr>
        <w:t>4</w:t>
      </w:r>
      <w:r w:rsidR="00FD3CF8">
        <w:rPr>
          <w:b/>
          <w:sz w:val="24"/>
          <w:szCs w:val="24"/>
        </w:rPr>
        <w:t>7</w:t>
      </w:r>
      <w:r w:rsidRPr="001D4A5B">
        <w:rPr>
          <w:b/>
          <w:sz w:val="24"/>
          <w:szCs w:val="24"/>
        </w:rPr>
        <w:t>.3</w:t>
      </w:r>
      <w:r w:rsidRPr="001D4A5B">
        <w:rPr>
          <w:sz w:val="24"/>
          <w:szCs w:val="24"/>
        </w:rPr>
        <w:t xml:space="preserve"> </w:t>
      </w:r>
      <w:r w:rsidRPr="001D4A5B">
        <w:rPr>
          <w:sz w:val="24"/>
          <w:szCs w:val="24"/>
        </w:rPr>
        <w:tab/>
        <w:t xml:space="preserve">Barclays form signed by JS and GC to authorise removal on bank accounts of Helen </w:t>
      </w:r>
      <w:r>
        <w:rPr>
          <w:sz w:val="24"/>
          <w:szCs w:val="24"/>
        </w:rPr>
        <w:tab/>
      </w:r>
      <w:r>
        <w:rPr>
          <w:sz w:val="24"/>
          <w:szCs w:val="24"/>
        </w:rPr>
        <w:tab/>
      </w:r>
      <w:r w:rsidRPr="001D4A5B">
        <w:rPr>
          <w:sz w:val="24"/>
          <w:szCs w:val="24"/>
        </w:rPr>
        <w:t xml:space="preserve">Frayer, the previous clerk – actioned </w:t>
      </w:r>
    </w:p>
    <w:p w14:paraId="6B4A97B7" w14:textId="77777777" w:rsidR="001D4A5B" w:rsidRPr="001D4A5B" w:rsidRDefault="001D4A5B" w:rsidP="001D4A5B"/>
    <w:p w14:paraId="6CB81734" w14:textId="31D2886B" w:rsidR="00907023" w:rsidRDefault="001D4A5B" w:rsidP="00E96E60">
      <w:pPr>
        <w:rPr>
          <w:rFonts w:cstheme="minorHAnsi"/>
          <w:b/>
          <w:color w:val="000000" w:themeColor="text1"/>
          <w:sz w:val="24"/>
          <w:szCs w:val="24"/>
        </w:rPr>
      </w:pPr>
      <w:r>
        <w:rPr>
          <w:b/>
          <w:sz w:val="24"/>
          <w:szCs w:val="24"/>
        </w:rPr>
        <w:t>4</w:t>
      </w:r>
      <w:r w:rsidR="00FD3CF8">
        <w:rPr>
          <w:b/>
          <w:sz w:val="24"/>
          <w:szCs w:val="24"/>
        </w:rPr>
        <w:t>8</w:t>
      </w:r>
      <w:r w:rsidR="00907023">
        <w:rPr>
          <w:b/>
          <w:sz w:val="24"/>
          <w:szCs w:val="24"/>
        </w:rPr>
        <w:t>.</w:t>
      </w:r>
      <w:r w:rsidR="00A35C5D">
        <w:rPr>
          <w:rFonts w:cstheme="minorHAnsi"/>
          <w:b/>
          <w:color w:val="000000" w:themeColor="text1"/>
          <w:sz w:val="24"/>
          <w:szCs w:val="24"/>
        </w:rPr>
        <w:tab/>
      </w:r>
      <w:r w:rsidR="00B157E2" w:rsidRPr="00907023">
        <w:rPr>
          <w:rStyle w:val="Heading2Char"/>
          <w:rFonts w:asciiTheme="minorHAnsi" w:hAnsiTheme="minorHAnsi" w:cstheme="minorHAnsi"/>
          <w:b/>
          <w:color w:val="auto"/>
          <w:sz w:val="24"/>
          <w:szCs w:val="24"/>
        </w:rPr>
        <w:t>HIGHWAYS</w:t>
      </w:r>
      <w:r w:rsidR="00E95E78" w:rsidRPr="00907023">
        <w:rPr>
          <w:rStyle w:val="Heading2Char"/>
          <w:rFonts w:asciiTheme="minorHAnsi" w:hAnsiTheme="minorHAnsi" w:cstheme="minorHAnsi"/>
          <w:b/>
          <w:color w:val="auto"/>
          <w:sz w:val="24"/>
          <w:szCs w:val="24"/>
        </w:rPr>
        <w:t>:</w:t>
      </w:r>
      <w:r w:rsidR="00E96E60">
        <w:rPr>
          <w:rFonts w:cstheme="minorHAnsi"/>
          <w:b/>
          <w:color w:val="000000" w:themeColor="text1"/>
          <w:sz w:val="24"/>
          <w:szCs w:val="24"/>
        </w:rPr>
        <w:t xml:space="preserve"> </w:t>
      </w:r>
    </w:p>
    <w:p w14:paraId="0F141E18" w14:textId="3F2CA4BA" w:rsidR="009A38C4" w:rsidRDefault="009A38C4" w:rsidP="00E96E60">
      <w:pPr>
        <w:rPr>
          <w:rFonts w:cstheme="minorHAnsi"/>
          <w:color w:val="000000" w:themeColor="text1"/>
          <w:sz w:val="24"/>
          <w:szCs w:val="24"/>
        </w:rPr>
      </w:pPr>
      <w:r>
        <w:rPr>
          <w:rFonts w:cstheme="minorHAnsi"/>
          <w:b/>
          <w:color w:val="000000" w:themeColor="text1"/>
          <w:sz w:val="24"/>
          <w:szCs w:val="24"/>
        </w:rPr>
        <w:tab/>
      </w:r>
      <w:r w:rsidR="001D4A5B">
        <w:rPr>
          <w:rFonts w:cstheme="minorHAnsi"/>
          <w:b/>
          <w:color w:val="000000" w:themeColor="text1"/>
          <w:sz w:val="24"/>
          <w:szCs w:val="24"/>
        </w:rPr>
        <w:t>4</w:t>
      </w:r>
      <w:r w:rsidR="00FD3CF8">
        <w:rPr>
          <w:rFonts w:cstheme="minorHAnsi"/>
          <w:b/>
          <w:color w:val="000000" w:themeColor="text1"/>
          <w:sz w:val="24"/>
          <w:szCs w:val="24"/>
        </w:rPr>
        <w:t>8</w:t>
      </w:r>
      <w:r>
        <w:rPr>
          <w:rFonts w:cstheme="minorHAnsi"/>
          <w:b/>
          <w:color w:val="000000" w:themeColor="text1"/>
          <w:sz w:val="24"/>
          <w:szCs w:val="24"/>
        </w:rPr>
        <w:t>.1</w:t>
      </w:r>
      <w:r>
        <w:rPr>
          <w:rFonts w:cstheme="minorHAnsi"/>
          <w:b/>
          <w:color w:val="000000" w:themeColor="text1"/>
          <w:sz w:val="24"/>
          <w:szCs w:val="24"/>
        </w:rPr>
        <w:tab/>
      </w:r>
      <w:r w:rsidR="00FD3CF8">
        <w:rPr>
          <w:rFonts w:cstheme="minorHAnsi"/>
          <w:color w:val="000000" w:themeColor="text1"/>
          <w:sz w:val="24"/>
          <w:szCs w:val="24"/>
        </w:rPr>
        <w:t xml:space="preserve">JS informed that Brian Clarke would be doing the second cut of the verges soon. JH </w:t>
      </w:r>
      <w:r w:rsidR="00FD3CF8">
        <w:rPr>
          <w:rFonts w:cstheme="minorHAnsi"/>
          <w:color w:val="000000" w:themeColor="text1"/>
          <w:sz w:val="24"/>
          <w:szCs w:val="24"/>
        </w:rPr>
        <w:tab/>
      </w:r>
      <w:r w:rsidR="00FD3CF8">
        <w:rPr>
          <w:rFonts w:cstheme="minorHAnsi"/>
          <w:color w:val="000000" w:themeColor="text1"/>
          <w:sz w:val="24"/>
          <w:szCs w:val="24"/>
        </w:rPr>
        <w:tab/>
        <w:t xml:space="preserve">asked if Brian could cut the hedge on the allotment side of the field as this will </w:t>
      </w:r>
      <w:r w:rsidR="00FD3CF8">
        <w:rPr>
          <w:rFonts w:cstheme="minorHAnsi"/>
          <w:color w:val="000000" w:themeColor="text1"/>
          <w:sz w:val="24"/>
          <w:szCs w:val="24"/>
        </w:rPr>
        <w:tab/>
      </w:r>
      <w:r w:rsidR="00FD3CF8">
        <w:rPr>
          <w:rFonts w:cstheme="minorHAnsi"/>
          <w:color w:val="000000" w:themeColor="text1"/>
          <w:sz w:val="24"/>
          <w:szCs w:val="24"/>
        </w:rPr>
        <w:tab/>
      </w:r>
      <w:r w:rsidR="00FD3CF8">
        <w:rPr>
          <w:rFonts w:cstheme="minorHAnsi"/>
          <w:color w:val="000000" w:themeColor="text1"/>
          <w:sz w:val="24"/>
          <w:szCs w:val="24"/>
        </w:rPr>
        <w:tab/>
        <w:t xml:space="preserve">help JH when he does the footpath. </w:t>
      </w:r>
    </w:p>
    <w:p w14:paraId="5E081720" w14:textId="33631FCE" w:rsidR="009A38C4" w:rsidRPr="009A38C4" w:rsidRDefault="009A38C4" w:rsidP="00E96E60">
      <w:pPr>
        <w:rPr>
          <w:rFonts w:cstheme="minorHAnsi"/>
          <w:color w:val="000000" w:themeColor="text1"/>
          <w:sz w:val="24"/>
          <w:szCs w:val="24"/>
        </w:rPr>
      </w:pPr>
    </w:p>
    <w:p w14:paraId="68A7DC92" w14:textId="77777777" w:rsidR="0016050D" w:rsidRPr="004D57AF" w:rsidRDefault="0016050D" w:rsidP="00C1747B">
      <w:pPr>
        <w:rPr>
          <w:sz w:val="16"/>
          <w:szCs w:val="16"/>
        </w:rPr>
      </w:pPr>
    </w:p>
    <w:p w14:paraId="77A00541" w14:textId="3154A30A" w:rsidR="00C1747B" w:rsidRDefault="00FD3CF8" w:rsidP="00C1747B">
      <w:pPr>
        <w:rPr>
          <w:b/>
          <w:sz w:val="24"/>
          <w:szCs w:val="24"/>
        </w:rPr>
      </w:pPr>
      <w:r>
        <w:rPr>
          <w:b/>
          <w:sz w:val="24"/>
          <w:szCs w:val="24"/>
        </w:rPr>
        <w:t>49</w:t>
      </w:r>
      <w:r w:rsidR="00907023">
        <w:rPr>
          <w:b/>
          <w:sz w:val="24"/>
          <w:szCs w:val="24"/>
        </w:rPr>
        <w:t xml:space="preserve">. </w:t>
      </w:r>
      <w:r w:rsidR="00C1747B">
        <w:rPr>
          <w:b/>
          <w:sz w:val="24"/>
          <w:szCs w:val="24"/>
        </w:rPr>
        <w:tab/>
      </w:r>
      <w:r w:rsidR="00C1747B" w:rsidRPr="00907023">
        <w:rPr>
          <w:rStyle w:val="Heading2Char"/>
          <w:rFonts w:asciiTheme="minorHAnsi" w:hAnsiTheme="minorHAnsi" w:cstheme="minorHAnsi"/>
          <w:b/>
          <w:color w:val="auto"/>
          <w:sz w:val="24"/>
          <w:szCs w:val="24"/>
        </w:rPr>
        <w:t>PLANNING</w:t>
      </w:r>
      <w:r w:rsidR="00C3354D">
        <w:rPr>
          <w:rStyle w:val="Heading2Char"/>
          <w:rFonts w:asciiTheme="minorHAnsi" w:hAnsiTheme="minorHAnsi" w:cstheme="minorHAnsi"/>
          <w:b/>
          <w:color w:val="auto"/>
          <w:sz w:val="24"/>
          <w:szCs w:val="24"/>
        </w:rPr>
        <w:t>:</w:t>
      </w:r>
    </w:p>
    <w:p w14:paraId="20A8E1FD" w14:textId="004BE2ED" w:rsidR="001D4A5B" w:rsidRPr="001D4A5B" w:rsidRDefault="00C3354D" w:rsidP="001D4A5B">
      <w:pPr>
        <w:rPr>
          <w:color w:val="000000" w:themeColor="text1"/>
          <w:sz w:val="24"/>
          <w:szCs w:val="24"/>
        </w:rPr>
      </w:pPr>
      <w:r>
        <w:rPr>
          <w:b/>
          <w:sz w:val="24"/>
          <w:szCs w:val="24"/>
        </w:rPr>
        <w:tab/>
      </w:r>
      <w:r w:rsidR="00FD3CF8">
        <w:rPr>
          <w:b/>
          <w:sz w:val="24"/>
          <w:szCs w:val="24"/>
        </w:rPr>
        <w:t>49</w:t>
      </w:r>
      <w:r w:rsidR="001D4A5B">
        <w:rPr>
          <w:b/>
          <w:sz w:val="24"/>
          <w:szCs w:val="24"/>
        </w:rPr>
        <w:t>.1</w:t>
      </w:r>
      <w:r w:rsidR="001D4A5B">
        <w:rPr>
          <w:b/>
          <w:sz w:val="24"/>
          <w:szCs w:val="24"/>
        </w:rPr>
        <w:tab/>
      </w:r>
      <w:r w:rsidR="001D4A5B" w:rsidRPr="001D4A5B">
        <w:rPr>
          <w:rFonts w:cstheme="minorHAnsi"/>
          <w:b/>
          <w:sz w:val="24"/>
          <w:szCs w:val="24"/>
        </w:rPr>
        <w:t>Applications:</w:t>
      </w:r>
      <w:r w:rsidR="001D4A5B" w:rsidRPr="001D4A5B">
        <w:rPr>
          <w:rFonts w:cstheme="minorHAnsi"/>
          <w:sz w:val="24"/>
          <w:szCs w:val="24"/>
        </w:rPr>
        <w:t xml:space="preserve">  2024/1471 – 12 All Saints Close – erection of a personal use office </w:t>
      </w:r>
      <w:r w:rsidR="001D4A5B" w:rsidRPr="001D4A5B">
        <w:rPr>
          <w:rFonts w:cstheme="minorHAnsi"/>
          <w:sz w:val="24"/>
          <w:szCs w:val="24"/>
        </w:rPr>
        <w:tab/>
      </w:r>
      <w:r w:rsidR="001D4A5B" w:rsidRPr="001D4A5B">
        <w:rPr>
          <w:rFonts w:cstheme="minorHAnsi"/>
          <w:sz w:val="24"/>
          <w:szCs w:val="24"/>
        </w:rPr>
        <w:tab/>
      </w:r>
      <w:r w:rsidR="001D4A5B" w:rsidRPr="001D4A5B">
        <w:rPr>
          <w:rFonts w:cstheme="minorHAnsi"/>
          <w:sz w:val="24"/>
          <w:szCs w:val="24"/>
        </w:rPr>
        <w:tab/>
        <w:t>outbuilding with toilet facilities – previously circulated with no material concerns</w:t>
      </w:r>
      <w:r w:rsidR="001D4A5B" w:rsidRPr="001D4A5B">
        <w:rPr>
          <w:color w:val="000000" w:themeColor="text1"/>
          <w:sz w:val="24"/>
          <w:szCs w:val="24"/>
        </w:rPr>
        <w:tab/>
      </w:r>
    </w:p>
    <w:p w14:paraId="09F25F2F" w14:textId="543C0387" w:rsidR="001D4A5B" w:rsidRPr="001D4A5B" w:rsidRDefault="001D4A5B" w:rsidP="001D4A5B">
      <w:pPr>
        <w:rPr>
          <w:sz w:val="24"/>
          <w:szCs w:val="24"/>
        </w:rPr>
      </w:pPr>
      <w:r w:rsidRPr="001D4A5B">
        <w:rPr>
          <w:b/>
          <w:color w:val="000000" w:themeColor="text1"/>
          <w:sz w:val="24"/>
          <w:szCs w:val="24"/>
        </w:rPr>
        <w:tab/>
      </w:r>
      <w:r w:rsidR="00FD3CF8">
        <w:rPr>
          <w:b/>
          <w:color w:val="000000" w:themeColor="text1"/>
          <w:sz w:val="24"/>
          <w:szCs w:val="24"/>
        </w:rPr>
        <w:t>49</w:t>
      </w:r>
      <w:r w:rsidRPr="001D4A5B">
        <w:rPr>
          <w:b/>
          <w:color w:val="000000" w:themeColor="text1"/>
          <w:sz w:val="24"/>
          <w:szCs w:val="24"/>
        </w:rPr>
        <w:t xml:space="preserve">.2 </w:t>
      </w:r>
      <w:r w:rsidRPr="001D4A5B">
        <w:rPr>
          <w:b/>
          <w:color w:val="000000" w:themeColor="text1"/>
          <w:sz w:val="24"/>
          <w:szCs w:val="24"/>
        </w:rPr>
        <w:tab/>
      </w:r>
      <w:r w:rsidRPr="001D4A5B">
        <w:rPr>
          <w:rFonts w:eastAsia="Times New Roman" w:cstheme="minorHAnsi"/>
          <w:bCs/>
          <w:color w:val="242424"/>
          <w:sz w:val="24"/>
          <w:szCs w:val="24"/>
          <w:bdr w:val="none" w:sz="0" w:space="0" w:color="auto" w:frame="1"/>
        </w:rPr>
        <w:t xml:space="preserve">2022/1627–Whitehall Farm, </w:t>
      </w:r>
      <w:proofErr w:type="spellStart"/>
      <w:r w:rsidRPr="001D4A5B">
        <w:rPr>
          <w:rFonts w:eastAsia="Times New Roman" w:cstheme="minorHAnsi"/>
          <w:bCs/>
          <w:color w:val="242424"/>
          <w:sz w:val="24"/>
          <w:szCs w:val="24"/>
          <w:bdr w:val="none" w:sz="0" w:space="0" w:color="auto" w:frame="1"/>
        </w:rPr>
        <w:t>Crownthorpe</w:t>
      </w:r>
      <w:proofErr w:type="spellEnd"/>
      <w:r w:rsidRPr="001D4A5B">
        <w:rPr>
          <w:rFonts w:eastAsia="Times New Roman" w:cstheme="minorHAnsi"/>
          <w:bCs/>
          <w:color w:val="242424"/>
          <w:sz w:val="24"/>
          <w:szCs w:val="24"/>
          <w:bdr w:val="none" w:sz="0" w:space="0" w:color="auto" w:frame="1"/>
        </w:rPr>
        <w:t xml:space="preserve"> Rd–description of application has changed </w:t>
      </w:r>
      <w:r w:rsidRPr="001D4A5B">
        <w:rPr>
          <w:rFonts w:eastAsia="Times New Roman" w:cstheme="minorHAnsi"/>
          <w:bCs/>
          <w:color w:val="242424"/>
          <w:sz w:val="24"/>
          <w:szCs w:val="24"/>
          <w:bdr w:val="none" w:sz="0" w:space="0" w:color="auto" w:frame="1"/>
        </w:rPr>
        <w:tab/>
      </w:r>
      <w:r w:rsidRPr="001D4A5B">
        <w:rPr>
          <w:rFonts w:eastAsia="Times New Roman" w:cstheme="minorHAnsi"/>
          <w:bCs/>
          <w:color w:val="242424"/>
          <w:sz w:val="24"/>
          <w:szCs w:val="24"/>
          <w:bdr w:val="none" w:sz="0" w:space="0" w:color="auto" w:frame="1"/>
        </w:rPr>
        <w:tab/>
        <w:t xml:space="preserve">to </w:t>
      </w:r>
      <w:r w:rsidRPr="001D4A5B">
        <w:rPr>
          <w:sz w:val="24"/>
          <w:szCs w:val="24"/>
        </w:rPr>
        <w:t xml:space="preserve">Combined heat and power units, digestate lagoon, new asphalt pad, and revisions </w:t>
      </w:r>
      <w:r w:rsidRPr="001D4A5B">
        <w:rPr>
          <w:sz w:val="24"/>
          <w:szCs w:val="24"/>
        </w:rPr>
        <w:tab/>
      </w:r>
      <w:r w:rsidRPr="001D4A5B">
        <w:rPr>
          <w:sz w:val="24"/>
          <w:szCs w:val="24"/>
        </w:rPr>
        <w:tab/>
        <w:t xml:space="preserve">to digester tank and mixers, in association with existing crop-only biomass </w:t>
      </w:r>
      <w:r w:rsidRPr="001D4A5B">
        <w:rPr>
          <w:sz w:val="24"/>
          <w:szCs w:val="24"/>
        </w:rPr>
        <w:tab/>
      </w:r>
      <w:r w:rsidRPr="001D4A5B">
        <w:rPr>
          <w:sz w:val="24"/>
          <w:szCs w:val="24"/>
        </w:rPr>
        <w:tab/>
      </w:r>
      <w:r w:rsidRPr="001D4A5B">
        <w:rPr>
          <w:sz w:val="24"/>
          <w:szCs w:val="24"/>
        </w:rPr>
        <w:tab/>
        <w:t xml:space="preserve">(anaerobic digestion) renewable energy facility. – previously circulated and agreed to </w:t>
      </w:r>
      <w:r w:rsidRPr="001D4A5B">
        <w:rPr>
          <w:sz w:val="24"/>
          <w:szCs w:val="24"/>
        </w:rPr>
        <w:tab/>
      </w:r>
      <w:r w:rsidRPr="001D4A5B">
        <w:rPr>
          <w:sz w:val="24"/>
          <w:szCs w:val="24"/>
        </w:rPr>
        <w:tab/>
        <w:t>reiterate previous response.</w:t>
      </w:r>
    </w:p>
    <w:p w14:paraId="323A515C" w14:textId="13DF3B46" w:rsidR="001D4A5B" w:rsidRPr="001D4A5B" w:rsidRDefault="001D4A5B" w:rsidP="001D4A5B">
      <w:pPr>
        <w:rPr>
          <w:rFonts w:eastAsia="Times New Roman" w:cs="Times New Roman"/>
          <w:color w:val="000000"/>
          <w:sz w:val="24"/>
          <w:szCs w:val="24"/>
        </w:rPr>
      </w:pPr>
      <w:r w:rsidRPr="001D4A5B">
        <w:rPr>
          <w:rFonts w:cstheme="minorHAnsi"/>
          <w:sz w:val="24"/>
          <w:szCs w:val="24"/>
        </w:rPr>
        <w:tab/>
      </w:r>
      <w:r w:rsidR="00FD3CF8">
        <w:rPr>
          <w:rFonts w:cstheme="minorHAnsi"/>
          <w:b/>
          <w:sz w:val="24"/>
          <w:szCs w:val="24"/>
        </w:rPr>
        <w:t>49</w:t>
      </w:r>
      <w:r w:rsidRPr="001D4A5B">
        <w:rPr>
          <w:rFonts w:cstheme="minorHAnsi"/>
          <w:b/>
          <w:sz w:val="24"/>
          <w:szCs w:val="24"/>
        </w:rPr>
        <w:t>.3</w:t>
      </w:r>
      <w:r w:rsidRPr="001D4A5B">
        <w:rPr>
          <w:rFonts w:cstheme="minorHAnsi"/>
          <w:sz w:val="24"/>
          <w:szCs w:val="24"/>
        </w:rPr>
        <w:tab/>
        <w:t xml:space="preserve">2024/1681 - </w:t>
      </w:r>
      <w:r w:rsidRPr="001D4A5B">
        <w:rPr>
          <w:rFonts w:eastAsia="Times New Roman" w:cs="Times New Roman"/>
          <w:color w:val="000000"/>
          <w:sz w:val="24"/>
          <w:szCs w:val="24"/>
        </w:rPr>
        <w:t xml:space="preserve">Land </w:t>
      </w:r>
      <w:proofErr w:type="gramStart"/>
      <w:r w:rsidRPr="001D4A5B">
        <w:rPr>
          <w:rFonts w:eastAsia="Times New Roman" w:cs="Times New Roman"/>
          <w:color w:val="000000"/>
          <w:sz w:val="24"/>
          <w:szCs w:val="24"/>
        </w:rPr>
        <w:t>At</w:t>
      </w:r>
      <w:proofErr w:type="gramEnd"/>
      <w:r w:rsidRPr="001D4A5B">
        <w:rPr>
          <w:rFonts w:eastAsia="Times New Roman" w:cs="Times New Roman"/>
          <w:color w:val="000000"/>
          <w:sz w:val="24"/>
          <w:szCs w:val="24"/>
        </w:rPr>
        <w:t xml:space="preserve"> High Oak Water Works High Oak Road - Proposed installation </w:t>
      </w:r>
      <w:r w:rsidRPr="001D4A5B">
        <w:rPr>
          <w:rFonts w:eastAsia="Times New Roman" w:cs="Times New Roman"/>
          <w:color w:val="000000"/>
          <w:sz w:val="24"/>
          <w:szCs w:val="24"/>
        </w:rPr>
        <w:tab/>
      </w:r>
      <w:r w:rsidRPr="001D4A5B">
        <w:rPr>
          <w:rFonts w:eastAsia="Times New Roman" w:cs="Times New Roman"/>
          <w:color w:val="000000"/>
          <w:sz w:val="24"/>
          <w:szCs w:val="24"/>
        </w:rPr>
        <w:tab/>
        <w:t xml:space="preserve">of </w:t>
      </w:r>
      <w:proofErr w:type="spellStart"/>
      <w:r w:rsidRPr="001D4A5B">
        <w:rPr>
          <w:rFonts w:eastAsia="Times New Roman" w:cs="Times New Roman"/>
          <w:color w:val="000000"/>
          <w:sz w:val="24"/>
          <w:szCs w:val="24"/>
        </w:rPr>
        <w:t>arqiva</w:t>
      </w:r>
      <w:proofErr w:type="spellEnd"/>
      <w:r w:rsidRPr="001D4A5B">
        <w:rPr>
          <w:rFonts w:eastAsia="Times New Roman" w:cs="Times New Roman"/>
          <w:color w:val="000000"/>
          <w:sz w:val="24"/>
          <w:szCs w:val="24"/>
        </w:rPr>
        <w:t xml:space="preserve"> smart metering equipment, antennas and </w:t>
      </w:r>
      <w:r w:rsidRPr="001D4A5B">
        <w:rPr>
          <w:rFonts w:eastAsia="Times New Roman" w:cs="Times New Roman"/>
          <w:color w:val="000000"/>
          <w:sz w:val="24"/>
          <w:szCs w:val="24"/>
        </w:rPr>
        <w:tab/>
        <w:t>concrete bollards</w:t>
      </w:r>
      <w:r w:rsidR="00FD3CF8">
        <w:rPr>
          <w:rFonts w:eastAsia="Times New Roman" w:cs="Times New Roman"/>
          <w:color w:val="000000"/>
          <w:sz w:val="24"/>
          <w:szCs w:val="24"/>
        </w:rPr>
        <w:t xml:space="preserve">. Previously </w:t>
      </w:r>
      <w:r w:rsidR="00FD3CF8">
        <w:rPr>
          <w:rFonts w:eastAsia="Times New Roman" w:cs="Times New Roman"/>
          <w:color w:val="000000"/>
          <w:sz w:val="24"/>
          <w:szCs w:val="24"/>
        </w:rPr>
        <w:tab/>
      </w:r>
      <w:r w:rsidR="00FD3CF8">
        <w:rPr>
          <w:rFonts w:eastAsia="Times New Roman" w:cs="Times New Roman"/>
          <w:color w:val="000000"/>
          <w:sz w:val="24"/>
          <w:szCs w:val="24"/>
        </w:rPr>
        <w:tab/>
      </w:r>
      <w:r w:rsidR="00FD3CF8">
        <w:rPr>
          <w:rFonts w:eastAsia="Times New Roman" w:cs="Times New Roman"/>
          <w:color w:val="000000"/>
          <w:sz w:val="24"/>
          <w:szCs w:val="24"/>
        </w:rPr>
        <w:tab/>
        <w:t xml:space="preserve">circulated and no views or comments by the parish council. Previously advance </w:t>
      </w:r>
      <w:r w:rsidR="00FD3CF8">
        <w:rPr>
          <w:rFonts w:eastAsia="Times New Roman" w:cs="Times New Roman"/>
          <w:color w:val="000000"/>
          <w:sz w:val="24"/>
          <w:szCs w:val="24"/>
        </w:rPr>
        <w:tab/>
      </w:r>
      <w:r w:rsidR="00FD3CF8">
        <w:rPr>
          <w:rFonts w:eastAsia="Times New Roman" w:cs="Times New Roman"/>
          <w:color w:val="000000"/>
          <w:sz w:val="24"/>
          <w:szCs w:val="24"/>
        </w:rPr>
        <w:tab/>
      </w:r>
      <w:r w:rsidR="00FD3CF8">
        <w:rPr>
          <w:rFonts w:eastAsia="Times New Roman" w:cs="Times New Roman"/>
          <w:color w:val="000000"/>
          <w:sz w:val="24"/>
          <w:szCs w:val="24"/>
        </w:rPr>
        <w:tab/>
        <w:t xml:space="preserve">notice of this had been given and the previous proposal had put the mast right on </w:t>
      </w:r>
      <w:r w:rsidR="00FD3CF8">
        <w:rPr>
          <w:rFonts w:eastAsia="Times New Roman" w:cs="Times New Roman"/>
          <w:color w:val="000000"/>
          <w:sz w:val="24"/>
          <w:szCs w:val="24"/>
        </w:rPr>
        <w:tab/>
      </w:r>
      <w:r w:rsidR="00FD3CF8">
        <w:rPr>
          <w:rFonts w:eastAsia="Times New Roman" w:cs="Times New Roman"/>
          <w:color w:val="000000"/>
          <w:sz w:val="24"/>
          <w:szCs w:val="24"/>
        </w:rPr>
        <w:tab/>
        <w:t xml:space="preserve">the side of the road which would have been obtrusive. These comments were fed </w:t>
      </w:r>
      <w:r w:rsidR="00FD3CF8">
        <w:rPr>
          <w:rFonts w:eastAsia="Times New Roman" w:cs="Times New Roman"/>
          <w:color w:val="000000"/>
          <w:sz w:val="24"/>
          <w:szCs w:val="24"/>
        </w:rPr>
        <w:tab/>
      </w:r>
      <w:r w:rsidR="00FD3CF8">
        <w:rPr>
          <w:rFonts w:eastAsia="Times New Roman" w:cs="Times New Roman"/>
          <w:color w:val="000000"/>
          <w:sz w:val="24"/>
          <w:szCs w:val="24"/>
        </w:rPr>
        <w:tab/>
        <w:t>back and now the mast is within the boundary of the site.</w:t>
      </w:r>
    </w:p>
    <w:p w14:paraId="0250149C" w14:textId="1A045134" w:rsidR="001D4A5B" w:rsidRDefault="001D4A5B" w:rsidP="001D4A5B">
      <w:pPr>
        <w:rPr>
          <w:b/>
          <w:sz w:val="24"/>
          <w:szCs w:val="24"/>
        </w:rPr>
      </w:pPr>
      <w:r w:rsidRPr="001D4A5B">
        <w:rPr>
          <w:rFonts w:ascii="Times New Roman" w:eastAsia="Times New Roman" w:hAnsi="Times New Roman" w:cs="Times New Roman"/>
          <w:sz w:val="24"/>
          <w:szCs w:val="24"/>
        </w:rPr>
        <w:tab/>
      </w:r>
      <w:r w:rsidR="00FD3CF8">
        <w:rPr>
          <w:rFonts w:eastAsia="Times New Roman" w:cs="Times New Roman"/>
          <w:b/>
          <w:sz w:val="24"/>
          <w:szCs w:val="24"/>
        </w:rPr>
        <w:t>49</w:t>
      </w:r>
      <w:r w:rsidRPr="001D4A5B">
        <w:rPr>
          <w:rFonts w:eastAsia="Times New Roman" w:cs="Times New Roman"/>
          <w:b/>
          <w:sz w:val="24"/>
          <w:szCs w:val="24"/>
        </w:rPr>
        <w:t>.4</w:t>
      </w:r>
      <w:r w:rsidRPr="001D4A5B">
        <w:rPr>
          <w:rFonts w:eastAsia="Times New Roman" w:cs="Times New Roman"/>
          <w:sz w:val="24"/>
          <w:szCs w:val="24"/>
        </w:rPr>
        <w:tab/>
        <w:t xml:space="preserve">2024/1748 – 6 Cooks Terrace – proposed single storey flat roof extension extending </w:t>
      </w:r>
      <w:r w:rsidRPr="001D4A5B">
        <w:rPr>
          <w:rFonts w:eastAsia="Times New Roman" w:cs="Times New Roman"/>
          <w:sz w:val="24"/>
          <w:szCs w:val="24"/>
        </w:rPr>
        <w:tab/>
      </w:r>
      <w:r w:rsidRPr="001D4A5B">
        <w:rPr>
          <w:rFonts w:eastAsia="Times New Roman" w:cs="Times New Roman"/>
          <w:sz w:val="24"/>
          <w:szCs w:val="24"/>
        </w:rPr>
        <w:tab/>
        <w:t xml:space="preserve">6 m from the rear wall of the original dwelling house – maximum height 2.8m and </w:t>
      </w:r>
      <w:r w:rsidRPr="001D4A5B">
        <w:rPr>
          <w:rFonts w:eastAsia="Times New Roman" w:cs="Times New Roman"/>
          <w:sz w:val="24"/>
          <w:szCs w:val="24"/>
        </w:rPr>
        <w:tab/>
      </w:r>
      <w:r w:rsidRPr="001D4A5B">
        <w:rPr>
          <w:rFonts w:eastAsia="Times New Roman" w:cs="Times New Roman"/>
          <w:sz w:val="24"/>
          <w:szCs w:val="24"/>
        </w:rPr>
        <w:tab/>
        <w:t>eaves height of 2.5m</w:t>
      </w:r>
      <w:r w:rsidR="00FD3CF8">
        <w:rPr>
          <w:rFonts w:eastAsia="Times New Roman" w:cs="Times New Roman"/>
          <w:sz w:val="24"/>
          <w:szCs w:val="24"/>
        </w:rPr>
        <w:t xml:space="preserve">. No views or comments </w:t>
      </w:r>
      <w:r w:rsidR="00FD3CF8">
        <w:rPr>
          <w:b/>
          <w:sz w:val="24"/>
          <w:szCs w:val="24"/>
        </w:rPr>
        <w:t>RG</w:t>
      </w:r>
      <w:r>
        <w:rPr>
          <w:b/>
          <w:sz w:val="24"/>
          <w:szCs w:val="24"/>
        </w:rPr>
        <w:t xml:space="preserve"> </w:t>
      </w:r>
      <w:r w:rsidRPr="008E7964">
        <w:rPr>
          <w:b/>
          <w:sz w:val="24"/>
          <w:szCs w:val="24"/>
        </w:rPr>
        <w:t xml:space="preserve">proposed this response, </w:t>
      </w:r>
      <w:r w:rsidR="00FD3CF8">
        <w:rPr>
          <w:b/>
          <w:sz w:val="24"/>
          <w:szCs w:val="24"/>
        </w:rPr>
        <w:t>SB</w:t>
      </w:r>
      <w:r w:rsidRPr="008E7964">
        <w:rPr>
          <w:b/>
          <w:sz w:val="24"/>
          <w:szCs w:val="24"/>
        </w:rPr>
        <w:t xml:space="preserve"> </w:t>
      </w:r>
      <w:r w:rsidR="00FD3CF8">
        <w:rPr>
          <w:b/>
          <w:sz w:val="24"/>
          <w:szCs w:val="24"/>
        </w:rPr>
        <w:tab/>
      </w:r>
      <w:r w:rsidR="00FD3CF8">
        <w:rPr>
          <w:b/>
          <w:sz w:val="24"/>
          <w:szCs w:val="24"/>
        </w:rPr>
        <w:tab/>
      </w:r>
      <w:r w:rsidR="00FD3CF8">
        <w:rPr>
          <w:b/>
          <w:sz w:val="24"/>
          <w:szCs w:val="24"/>
        </w:rPr>
        <w:tab/>
      </w:r>
      <w:r w:rsidRPr="008E7964">
        <w:rPr>
          <w:b/>
          <w:sz w:val="24"/>
          <w:szCs w:val="24"/>
        </w:rPr>
        <w:t>seconded, all agreed.</w:t>
      </w:r>
    </w:p>
    <w:p w14:paraId="4A14D2F4" w14:textId="7A464575" w:rsidR="008E7964" w:rsidRPr="00FD3CF8" w:rsidRDefault="00FD3CF8" w:rsidP="001D4A5B">
      <w:pPr>
        <w:rPr>
          <w:sz w:val="24"/>
          <w:szCs w:val="24"/>
        </w:rPr>
      </w:pPr>
      <w:r>
        <w:rPr>
          <w:b/>
          <w:sz w:val="24"/>
          <w:szCs w:val="24"/>
        </w:rPr>
        <w:tab/>
        <w:t>49.5</w:t>
      </w:r>
      <w:r>
        <w:rPr>
          <w:b/>
          <w:sz w:val="24"/>
          <w:szCs w:val="24"/>
        </w:rPr>
        <w:tab/>
      </w:r>
      <w:r w:rsidRPr="00FD3CF8">
        <w:rPr>
          <w:sz w:val="24"/>
          <w:szCs w:val="24"/>
        </w:rPr>
        <w:t xml:space="preserve">2024/1782 </w:t>
      </w:r>
      <w:r>
        <w:rPr>
          <w:sz w:val="24"/>
          <w:szCs w:val="24"/>
        </w:rPr>
        <w:t xml:space="preserve">Application and decision 49 Low Street – details of conditions 3 and 4 of </w:t>
      </w:r>
      <w:r>
        <w:rPr>
          <w:sz w:val="24"/>
          <w:szCs w:val="24"/>
        </w:rPr>
        <w:tab/>
      </w:r>
      <w:r>
        <w:rPr>
          <w:sz w:val="24"/>
          <w:szCs w:val="24"/>
        </w:rPr>
        <w:tab/>
        <w:t xml:space="preserve">previous application 2024/0370 – new bricks and new brick sample – approved – </w:t>
      </w:r>
      <w:r>
        <w:rPr>
          <w:sz w:val="24"/>
          <w:szCs w:val="24"/>
        </w:rPr>
        <w:tab/>
      </w:r>
      <w:r>
        <w:rPr>
          <w:sz w:val="24"/>
          <w:szCs w:val="24"/>
        </w:rPr>
        <w:tab/>
        <w:t xml:space="preserve">noted. </w:t>
      </w:r>
    </w:p>
    <w:p w14:paraId="5534D908" w14:textId="77777777" w:rsidR="004D57AF" w:rsidRPr="004D57AF" w:rsidRDefault="004D57AF" w:rsidP="004D57AF">
      <w:pPr>
        <w:ind w:left="1440" w:hanging="720"/>
        <w:rPr>
          <w:sz w:val="16"/>
          <w:szCs w:val="16"/>
        </w:rPr>
      </w:pPr>
    </w:p>
    <w:p w14:paraId="6707382F" w14:textId="04146463" w:rsidR="00216274" w:rsidRPr="002D10D0" w:rsidRDefault="004648F5" w:rsidP="007C671F">
      <w:pPr>
        <w:pStyle w:val="Heading2"/>
        <w:rPr>
          <w:rFonts w:asciiTheme="minorHAnsi" w:hAnsiTheme="minorHAnsi" w:cstheme="minorHAnsi"/>
          <w:b/>
          <w:sz w:val="24"/>
          <w:szCs w:val="24"/>
        </w:rPr>
      </w:pPr>
      <w:r>
        <w:rPr>
          <w:rFonts w:asciiTheme="minorHAnsi" w:hAnsiTheme="minorHAnsi" w:cstheme="minorHAnsi"/>
          <w:b/>
          <w:color w:val="000000" w:themeColor="text1"/>
          <w:sz w:val="24"/>
          <w:szCs w:val="24"/>
        </w:rPr>
        <w:t>5</w:t>
      </w:r>
      <w:r w:rsidR="00FD3CF8">
        <w:rPr>
          <w:rFonts w:asciiTheme="minorHAnsi" w:hAnsiTheme="minorHAnsi" w:cstheme="minorHAnsi"/>
          <w:b/>
          <w:color w:val="000000" w:themeColor="text1"/>
          <w:sz w:val="24"/>
          <w:szCs w:val="24"/>
        </w:rPr>
        <w:t>0</w:t>
      </w:r>
      <w:r w:rsidR="00834B50">
        <w:rPr>
          <w:rFonts w:asciiTheme="minorHAnsi" w:hAnsiTheme="minorHAnsi" w:cstheme="minorHAnsi"/>
          <w:b/>
          <w:color w:val="000000" w:themeColor="text1"/>
          <w:sz w:val="24"/>
          <w:szCs w:val="24"/>
        </w:rPr>
        <w:t>.</w:t>
      </w:r>
      <w:r w:rsidR="00E1711F">
        <w:rPr>
          <w:rFonts w:asciiTheme="minorHAnsi" w:hAnsiTheme="minorHAnsi" w:cstheme="minorHAnsi"/>
          <w:sz w:val="24"/>
          <w:szCs w:val="24"/>
        </w:rPr>
        <w:tab/>
      </w:r>
      <w:r w:rsidR="00307A81">
        <w:rPr>
          <w:rFonts w:asciiTheme="minorHAnsi" w:hAnsiTheme="minorHAnsi" w:cstheme="minorHAnsi"/>
          <w:b/>
          <w:color w:val="000000" w:themeColor="text1"/>
          <w:sz w:val="24"/>
          <w:szCs w:val="24"/>
        </w:rPr>
        <w:t>VILLAGE HALL,</w:t>
      </w:r>
      <w:r w:rsidR="001D3789" w:rsidRPr="002D10D0">
        <w:rPr>
          <w:rFonts w:asciiTheme="minorHAnsi" w:hAnsiTheme="minorHAnsi" w:cstheme="minorHAnsi"/>
          <w:b/>
          <w:color w:val="000000" w:themeColor="text1"/>
          <w:sz w:val="24"/>
          <w:szCs w:val="24"/>
        </w:rPr>
        <w:t xml:space="preserve"> PLAYING FIELD</w:t>
      </w:r>
      <w:r w:rsidR="00DA69FC" w:rsidRPr="002D10D0">
        <w:rPr>
          <w:rFonts w:asciiTheme="minorHAnsi" w:hAnsiTheme="minorHAnsi" w:cstheme="minorHAnsi"/>
          <w:b/>
          <w:color w:val="000000" w:themeColor="text1"/>
          <w:sz w:val="24"/>
          <w:szCs w:val="24"/>
        </w:rPr>
        <w:t>S</w:t>
      </w:r>
      <w:r w:rsidR="00307A81">
        <w:rPr>
          <w:rFonts w:asciiTheme="minorHAnsi" w:hAnsiTheme="minorHAnsi" w:cstheme="minorHAnsi"/>
          <w:b/>
          <w:color w:val="000000" w:themeColor="text1"/>
          <w:sz w:val="24"/>
          <w:szCs w:val="24"/>
        </w:rPr>
        <w:t xml:space="preserve"> AND ALLOTMENTS</w:t>
      </w:r>
    </w:p>
    <w:p w14:paraId="46EE642D" w14:textId="1CC1EBFE" w:rsidR="00A15932" w:rsidRPr="001D4A5B" w:rsidRDefault="004648F5" w:rsidP="00D3559A">
      <w:pPr>
        <w:ind w:left="1440" w:hanging="720"/>
        <w:rPr>
          <w:sz w:val="24"/>
          <w:szCs w:val="24"/>
        </w:rPr>
      </w:pPr>
      <w:r>
        <w:rPr>
          <w:b/>
          <w:sz w:val="24"/>
          <w:szCs w:val="24"/>
        </w:rPr>
        <w:t>5</w:t>
      </w:r>
      <w:r w:rsidR="00FD3CF8">
        <w:rPr>
          <w:b/>
          <w:sz w:val="24"/>
          <w:szCs w:val="24"/>
        </w:rPr>
        <w:t>0</w:t>
      </w:r>
      <w:r w:rsidR="004D57AF">
        <w:rPr>
          <w:b/>
          <w:sz w:val="24"/>
          <w:szCs w:val="24"/>
        </w:rPr>
        <w:t>.1</w:t>
      </w:r>
      <w:r w:rsidR="004D57AF">
        <w:rPr>
          <w:b/>
          <w:sz w:val="24"/>
          <w:szCs w:val="24"/>
        </w:rPr>
        <w:tab/>
      </w:r>
      <w:r w:rsidR="000567CD" w:rsidRPr="00E95E78">
        <w:rPr>
          <w:b/>
          <w:sz w:val="24"/>
          <w:szCs w:val="24"/>
        </w:rPr>
        <w:t>Report from Booking Clerk</w:t>
      </w:r>
      <w:r w:rsidR="000567CD" w:rsidRPr="00EF5142">
        <w:rPr>
          <w:sz w:val="24"/>
          <w:szCs w:val="24"/>
        </w:rPr>
        <w:t>:</w:t>
      </w:r>
      <w:r w:rsidR="00CF7292" w:rsidRPr="00EF5142">
        <w:rPr>
          <w:sz w:val="24"/>
          <w:szCs w:val="24"/>
        </w:rPr>
        <w:t xml:space="preserve"> </w:t>
      </w:r>
      <w:r w:rsidR="00EF5142" w:rsidRPr="00EF5142">
        <w:rPr>
          <w:sz w:val="24"/>
          <w:szCs w:val="24"/>
        </w:rPr>
        <w:t xml:space="preserve"> </w:t>
      </w:r>
      <w:r w:rsidR="00FD3CF8">
        <w:rPr>
          <w:sz w:val="24"/>
          <w:szCs w:val="24"/>
        </w:rPr>
        <w:t xml:space="preserve">SS confirmed there wasn’t much to report – everyone has paid and everything seems fine. JS added that following June’s meeting he had been contacted by a hirer of the hall regarding the overflow carpark. </w:t>
      </w:r>
      <w:r w:rsidR="006E3050">
        <w:rPr>
          <w:sz w:val="24"/>
          <w:szCs w:val="24"/>
        </w:rPr>
        <w:t xml:space="preserve">Both the hall and bowls club were in use and when the hirer of the hall tried to lock up </w:t>
      </w:r>
      <w:r w:rsidR="00FD3CF8">
        <w:rPr>
          <w:sz w:val="24"/>
          <w:szCs w:val="24"/>
        </w:rPr>
        <w:t xml:space="preserve">the overflow carpark </w:t>
      </w:r>
      <w:r w:rsidR="006E3050">
        <w:rPr>
          <w:sz w:val="24"/>
          <w:szCs w:val="24"/>
        </w:rPr>
        <w:t xml:space="preserve">there had been a car left that didn’t belong to anyone in the hall. There was an altercation with someone from the bowls club who threatened to break the gate if it was locked with a car still inside. </w:t>
      </w:r>
      <w:bookmarkStart w:id="0" w:name="_GoBack"/>
      <w:bookmarkEnd w:id="0"/>
      <w:r w:rsidR="00FD3CF8">
        <w:rPr>
          <w:sz w:val="24"/>
          <w:szCs w:val="24"/>
        </w:rPr>
        <w:t xml:space="preserve">JS reported this to Alan </w:t>
      </w:r>
      <w:proofErr w:type="spellStart"/>
      <w:r w:rsidR="00FD3CF8">
        <w:rPr>
          <w:sz w:val="24"/>
          <w:szCs w:val="24"/>
        </w:rPr>
        <w:t>Shildrake</w:t>
      </w:r>
      <w:proofErr w:type="spellEnd"/>
      <w:r w:rsidR="00FD3CF8">
        <w:rPr>
          <w:sz w:val="24"/>
          <w:szCs w:val="24"/>
        </w:rPr>
        <w:t xml:space="preserve">, Chairman of the bowls club and they are going to look into it further. Alan apologised directly to the hirer. </w:t>
      </w:r>
    </w:p>
    <w:p w14:paraId="0F1C2EF4" w14:textId="5FCCCD13" w:rsidR="00D957CB" w:rsidRPr="00FD3CF8" w:rsidRDefault="004648F5" w:rsidP="00AD60F7">
      <w:pPr>
        <w:ind w:left="720"/>
        <w:rPr>
          <w:sz w:val="24"/>
          <w:szCs w:val="24"/>
        </w:rPr>
      </w:pPr>
      <w:r>
        <w:rPr>
          <w:b/>
          <w:sz w:val="24"/>
          <w:szCs w:val="24"/>
        </w:rPr>
        <w:t>5</w:t>
      </w:r>
      <w:r w:rsidR="00FD3CF8">
        <w:rPr>
          <w:b/>
          <w:sz w:val="24"/>
          <w:szCs w:val="24"/>
        </w:rPr>
        <w:t>0</w:t>
      </w:r>
      <w:r w:rsidR="00AD60F7">
        <w:rPr>
          <w:b/>
          <w:sz w:val="24"/>
          <w:szCs w:val="24"/>
        </w:rPr>
        <w:t>.</w:t>
      </w:r>
      <w:r w:rsidR="001D4A5B">
        <w:rPr>
          <w:b/>
          <w:sz w:val="24"/>
          <w:szCs w:val="24"/>
        </w:rPr>
        <w:t>2</w:t>
      </w:r>
      <w:r w:rsidR="004D5E20" w:rsidRPr="00FD3CF8">
        <w:rPr>
          <w:b/>
          <w:sz w:val="24"/>
          <w:szCs w:val="24"/>
        </w:rPr>
        <w:tab/>
      </w:r>
      <w:r w:rsidR="00E64AAE" w:rsidRPr="00FD3CF8">
        <w:rPr>
          <w:b/>
          <w:sz w:val="24"/>
          <w:szCs w:val="24"/>
        </w:rPr>
        <w:t>Maintenance items in hall:</w:t>
      </w:r>
      <w:r w:rsidR="00E64AAE" w:rsidRPr="00FD3CF8">
        <w:rPr>
          <w:sz w:val="24"/>
          <w:szCs w:val="24"/>
        </w:rPr>
        <w:t xml:space="preserve">  </w:t>
      </w:r>
      <w:r w:rsidR="00FD3CF8" w:rsidRPr="00FD3CF8">
        <w:rPr>
          <w:sz w:val="24"/>
          <w:szCs w:val="24"/>
        </w:rPr>
        <w:t xml:space="preserve">Splashback in the bar area has been completed and the </w:t>
      </w:r>
      <w:r w:rsidR="00FD3CF8" w:rsidRPr="00FD3CF8">
        <w:rPr>
          <w:sz w:val="24"/>
          <w:szCs w:val="24"/>
        </w:rPr>
        <w:tab/>
        <w:t xml:space="preserve">electrics have been tested – still waiting on the electric report and invoice. JS noted </w:t>
      </w:r>
      <w:r w:rsidR="00FD3CF8" w:rsidRPr="00FD3CF8">
        <w:rPr>
          <w:sz w:val="24"/>
          <w:szCs w:val="24"/>
        </w:rPr>
        <w:tab/>
        <w:t xml:space="preserve">that the </w:t>
      </w:r>
      <w:proofErr w:type="spellStart"/>
      <w:r w:rsidR="00FD3CF8" w:rsidRPr="00FD3CF8">
        <w:rPr>
          <w:sz w:val="24"/>
          <w:szCs w:val="24"/>
        </w:rPr>
        <w:t>airsource</w:t>
      </w:r>
      <w:proofErr w:type="spellEnd"/>
      <w:r w:rsidR="00FD3CF8" w:rsidRPr="00FD3CF8">
        <w:rPr>
          <w:sz w:val="24"/>
          <w:szCs w:val="24"/>
        </w:rPr>
        <w:t xml:space="preserve"> heat pump installers needed to come back to fix the square </w:t>
      </w:r>
      <w:r w:rsidR="00FD3CF8" w:rsidRPr="00FD3CF8">
        <w:rPr>
          <w:sz w:val="24"/>
          <w:szCs w:val="24"/>
        </w:rPr>
        <w:tab/>
        <w:t xml:space="preserve">where the flue had gone through the ceiling but this could only be done when </w:t>
      </w:r>
      <w:r w:rsidR="00FD3CF8" w:rsidRPr="00FD3CF8">
        <w:rPr>
          <w:sz w:val="24"/>
          <w:szCs w:val="24"/>
        </w:rPr>
        <w:tab/>
        <w:t xml:space="preserve">chimney on the roof was taken down and sealed up. JS had chased the roofing </w:t>
      </w:r>
      <w:r w:rsidR="00FD3CF8" w:rsidRPr="00FD3CF8">
        <w:rPr>
          <w:sz w:val="24"/>
          <w:szCs w:val="24"/>
        </w:rPr>
        <w:tab/>
        <w:t xml:space="preserve">company twice and JS noticed that the work has now been today so JS will inform </w:t>
      </w:r>
      <w:r w:rsidR="00FD3CF8" w:rsidRPr="00FD3CF8">
        <w:rPr>
          <w:sz w:val="24"/>
          <w:szCs w:val="24"/>
        </w:rPr>
        <w:tab/>
        <w:t xml:space="preserve">the </w:t>
      </w:r>
      <w:proofErr w:type="spellStart"/>
      <w:r w:rsidR="00FD3CF8" w:rsidRPr="00FD3CF8">
        <w:rPr>
          <w:sz w:val="24"/>
          <w:szCs w:val="24"/>
        </w:rPr>
        <w:t>airsource</w:t>
      </w:r>
      <w:proofErr w:type="spellEnd"/>
      <w:r w:rsidR="00FD3CF8" w:rsidRPr="00FD3CF8">
        <w:rPr>
          <w:sz w:val="24"/>
          <w:szCs w:val="24"/>
        </w:rPr>
        <w:t xml:space="preserve"> heat installers to come back to complete the internal parts. </w:t>
      </w:r>
    </w:p>
    <w:p w14:paraId="1EF91C13" w14:textId="22A8671C" w:rsidR="00F40B94" w:rsidRPr="00FD3CF8" w:rsidRDefault="004648F5" w:rsidP="00D957CB">
      <w:pPr>
        <w:ind w:left="1440" w:hanging="720"/>
        <w:rPr>
          <w:color w:val="000000" w:themeColor="text1"/>
          <w:sz w:val="24"/>
          <w:szCs w:val="24"/>
        </w:rPr>
      </w:pPr>
      <w:r w:rsidRPr="00FD3CF8">
        <w:rPr>
          <w:b/>
          <w:sz w:val="24"/>
          <w:szCs w:val="24"/>
        </w:rPr>
        <w:t>5</w:t>
      </w:r>
      <w:r w:rsidR="00FD3CF8">
        <w:rPr>
          <w:b/>
          <w:sz w:val="24"/>
          <w:szCs w:val="24"/>
        </w:rPr>
        <w:t>0</w:t>
      </w:r>
      <w:r w:rsidR="002619C3" w:rsidRPr="00FD3CF8">
        <w:rPr>
          <w:b/>
          <w:sz w:val="24"/>
          <w:szCs w:val="24"/>
        </w:rPr>
        <w:t>.</w:t>
      </w:r>
      <w:r w:rsidR="001D4A5B" w:rsidRPr="00FD3CF8">
        <w:rPr>
          <w:b/>
          <w:sz w:val="24"/>
          <w:szCs w:val="24"/>
        </w:rPr>
        <w:t>3</w:t>
      </w:r>
      <w:r w:rsidR="006A47A3" w:rsidRPr="00FD3CF8">
        <w:rPr>
          <w:sz w:val="24"/>
          <w:szCs w:val="24"/>
        </w:rPr>
        <w:tab/>
      </w:r>
      <w:r w:rsidR="00216274" w:rsidRPr="00FD3CF8">
        <w:rPr>
          <w:b/>
          <w:sz w:val="24"/>
          <w:szCs w:val="24"/>
        </w:rPr>
        <w:t>Playing Field Inspection:</w:t>
      </w:r>
      <w:r w:rsidR="00216274" w:rsidRPr="00FD3CF8">
        <w:rPr>
          <w:color w:val="000000" w:themeColor="text1"/>
          <w:sz w:val="24"/>
          <w:szCs w:val="24"/>
        </w:rPr>
        <w:t xml:space="preserve">  </w:t>
      </w:r>
      <w:r w:rsidR="00FD3CF8" w:rsidRPr="00FD3CF8">
        <w:rPr>
          <w:color w:val="000000" w:themeColor="text1"/>
          <w:sz w:val="24"/>
          <w:szCs w:val="24"/>
        </w:rPr>
        <w:t xml:space="preserve">NK has gone through the </w:t>
      </w:r>
      <w:proofErr w:type="spellStart"/>
      <w:r w:rsidR="00FD3CF8" w:rsidRPr="00FD3CF8">
        <w:rPr>
          <w:color w:val="000000" w:themeColor="text1"/>
          <w:sz w:val="24"/>
          <w:szCs w:val="24"/>
        </w:rPr>
        <w:t>RoSPA</w:t>
      </w:r>
      <w:proofErr w:type="spellEnd"/>
      <w:r w:rsidR="00FD3CF8" w:rsidRPr="00FD3CF8">
        <w:rPr>
          <w:color w:val="000000" w:themeColor="text1"/>
          <w:sz w:val="24"/>
          <w:szCs w:val="24"/>
        </w:rPr>
        <w:t xml:space="preserve"> report and went to inspect – a lot of the issues are rusting and things needing painting. The baby swing is already being monitored. JS suggesting that the intention is to upgrade the play equipment if we can obtain a grant so it could be sensible to just keep monitoring for the time being and deal with any outstanding issues at that point. NK mentioning that a lot of the items on the report were reported last year and haven’t got any worse. NK suggesting a repaint probably will be needed and could might be sensible to budget for </w:t>
      </w:r>
      <w:proofErr w:type="gramStart"/>
      <w:r w:rsidR="00FD3CF8" w:rsidRPr="00FD3CF8">
        <w:rPr>
          <w:color w:val="000000" w:themeColor="text1"/>
          <w:sz w:val="24"/>
          <w:szCs w:val="24"/>
        </w:rPr>
        <w:t>it</w:t>
      </w:r>
      <w:proofErr w:type="gramEnd"/>
      <w:r w:rsidR="00FD3CF8" w:rsidRPr="00FD3CF8">
        <w:rPr>
          <w:color w:val="000000" w:themeColor="text1"/>
          <w:sz w:val="24"/>
          <w:szCs w:val="24"/>
        </w:rPr>
        <w:t xml:space="preserve"> next year. GC pointed out the only dangerous thing on the report was the glass bottles which had been left – this has been checked and the glass is no longer there. NK noting that half the table tennis bats are missing again. Goalposts have a bit of rust but are structurally safe – there is a hole in the net which has been there for a while – NK will look if this hole can be fixed. JS and RG last year looked at the playboat regarding the small holes in the steering wheel and whether they could be filled – they will have another look at this. </w:t>
      </w:r>
      <w:r w:rsidR="00FD3CF8">
        <w:rPr>
          <w:color w:val="000000" w:themeColor="text1"/>
          <w:sz w:val="24"/>
          <w:szCs w:val="24"/>
        </w:rPr>
        <w:t xml:space="preserve">JS mentioned that RG had previously fixed the seesaw – the report states fixtures are loose or missing. RG saying that the issues were with the chains used to scrape. JS and RG will have a look at it. </w:t>
      </w:r>
      <w:r w:rsidR="00FD3CF8" w:rsidRPr="00FD3CF8">
        <w:rPr>
          <w:color w:val="000000" w:themeColor="text1"/>
          <w:sz w:val="24"/>
          <w:szCs w:val="24"/>
        </w:rPr>
        <w:t xml:space="preserve">NK suggesting that the play equipment could do with a good clean – there are bird droppings and green marks present. A few years </w:t>
      </w:r>
      <w:proofErr w:type="gramStart"/>
      <w:r w:rsidR="00FD3CF8" w:rsidRPr="00FD3CF8">
        <w:rPr>
          <w:color w:val="000000" w:themeColor="text1"/>
          <w:sz w:val="24"/>
          <w:szCs w:val="24"/>
        </w:rPr>
        <w:t>ago</w:t>
      </w:r>
      <w:proofErr w:type="gramEnd"/>
      <w:r w:rsidR="00FD3CF8" w:rsidRPr="00FD3CF8">
        <w:rPr>
          <w:color w:val="000000" w:themeColor="text1"/>
          <w:sz w:val="24"/>
          <w:szCs w:val="24"/>
        </w:rPr>
        <w:t xml:space="preserve"> this was done by NK and RG but suggesting a professional cleaner might be a good idea. JS </w:t>
      </w:r>
      <w:proofErr w:type="gramStart"/>
      <w:r w:rsidR="00FD3CF8" w:rsidRPr="00FD3CF8">
        <w:rPr>
          <w:color w:val="000000" w:themeColor="text1"/>
          <w:sz w:val="24"/>
          <w:szCs w:val="24"/>
        </w:rPr>
        <w:t>suggesting</w:t>
      </w:r>
      <w:proofErr w:type="gramEnd"/>
      <w:r w:rsidR="00FD3CF8" w:rsidRPr="00FD3CF8">
        <w:rPr>
          <w:color w:val="000000" w:themeColor="text1"/>
          <w:sz w:val="24"/>
          <w:szCs w:val="24"/>
        </w:rPr>
        <w:t xml:space="preserve"> we get a quote from Maran Cleaning who clean the bus shelter. </w:t>
      </w:r>
      <w:r w:rsidR="00FD3CF8" w:rsidRPr="00FD3CF8">
        <w:rPr>
          <w:b/>
          <w:color w:val="000000" w:themeColor="text1"/>
          <w:sz w:val="24"/>
          <w:szCs w:val="24"/>
        </w:rPr>
        <w:t>GC will do this</w:t>
      </w:r>
      <w:r w:rsidR="00FD3CF8" w:rsidRPr="00FD3CF8">
        <w:rPr>
          <w:color w:val="000000" w:themeColor="text1"/>
          <w:sz w:val="24"/>
          <w:szCs w:val="24"/>
        </w:rPr>
        <w:t xml:space="preserve">. JS suggesting if we are successful with the grant application we could ask for child friendly spikes to be put on top of swings etc to prevent birds from causing mess. NK </w:t>
      </w:r>
      <w:proofErr w:type="gramStart"/>
      <w:r w:rsidR="00FD3CF8" w:rsidRPr="00FD3CF8">
        <w:rPr>
          <w:color w:val="000000" w:themeColor="text1"/>
          <w:sz w:val="24"/>
          <w:szCs w:val="24"/>
        </w:rPr>
        <w:t>stating</w:t>
      </w:r>
      <w:proofErr w:type="gramEnd"/>
      <w:r w:rsidR="00FD3CF8" w:rsidRPr="00FD3CF8">
        <w:rPr>
          <w:color w:val="000000" w:themeColor="text1"/>
          <w:sz w:val="24"/>
          <w:szCs w:val="24"/>
        </w:rPr>
        <w:t xml:space="preserve"> we need to restart with looking into upgrading the play equipment – GC saying that she believes the intention is that this will be restarted once HM returns. </w:t>
      </w:r>
      <w:r w:rsidR="00FD3CF8">
        <w:rPr>
          <w:color w:val="000000" w:themeColor="text1"/>
          <w:sz w:val="24"/>
          <w:szCs w:val="24"/>
        </w:rPr>
        <w:t xml:space="preserve">JH asked about the football pitch – JS had been approached by </w:t>
      </w:r>
      <w:proofErr w:type="spellStart"/>
      <w:r w:rsidR="00FD3CF8">
        <w:rPr>
          <w:color w:val="000000" w:themeColor="text1"/>
          <w:sz w:val="24"/>
          <w:szCs w:val="24"/>
        </w:rPr>
        <w:t>Breckland</w:t>
      </w:r>
      <w:proofErr w:type="spellEnd"/>
      <w:r w:rsidR="00FD3CF8">
        <w:rPr>
          <w:color w:val="000000" w:themeColor="text1"/>
          <w:sz w:val="24"/>
          <w:szCs w:val="24"/>
        </w:rPr>
        <w:t xml:space="preserve"> United. JS provided information to them but hasn’t heard any more. JS let Morley youth know of this interest – JS suggesting that both teams might be able to use it if their matches allowed. </w:t>
      </w:r>
      <w:proofErr w:type="spellStart"/>
      <w:r w:rsidR="00FD3CF8">
        <w:rPr>
          <w:color w:val="000000" w:themeColor="text1"/>
          <w:sz w:val="24"/>
          <w:szCs w:val="24"/>
        </w:rPr>
        <w:t>Morely</w:t>
      </w:r>
      <w:proofErr w:type="spellEnd"/>
      <w:r w:rsidR="00FD3CF8">
        <w:rPr>
          <w:color w:val="000000" w:themeColor="text1"/>
          <w:sz w:val="24"/>
          <w:szCs w:val="24"/>
        </w:rPr>
        <w:t xml:space="preserve"> youth said they are still very interested for next season. They just need to have a meeting. </w:t>
      </w:r>
    </w:p>
    <w:p w14:paraId="116D585B" w14:textId="5A5ECA5D" w:rsidR="00604FA9" w:rsidRPr="001D4A5B" w:rsidRDefault="00975C18" w:rsidP="001D4A5B">
      <w:pPr>
        <w:ind w:left="1440" w:hanging="720"/>
        <w:rPr>
          <w:b/>
          <w:sz w:val="24"/>
          <w:szCs w:val="24"/>
        </w:rPr>
      </w:pPr>
      <w:r>
        <w:rPr>
          <w:b/>
          <w:sz w:val="24"/>
          <w:szCs w:val="24"/>
        </w:rPr>
        <w:t>5</w:t>
      </w:r>
      <w:r w:rsidR="00FD3CF8">
        <w:rPr>
          <w:b/>
          <w:sz w:val="24"/>
          <w:szCs w:val="24"/>
        </w:rPr>
        <w:t>0</w:t>
      </w:r>
      <w:r w:rsidR="002619C3">
        <w:rPr>
          <w:b/>
          <w:sz w:val="24"/>
          <w:szCs w:val="24"/>
        </w:rPr>
        <w:t>.</w:t>
      </w:r>
      <w:r w:rsidR="001D4A5B">
        <w:rPr>
          <w:b/>
          <w:sz w:val="24"/>
          <w:szCs w:val="24"/>
        </w:rPr>
        <w:t>4</w:t>
      </w:r>
      <w:r w:rsidR="00F50B72">
        <w:rPr>
          <w:b/>
          <w:sz w:val="24"/>
          <w:szCs w:val="24"/>
        </w:rPr>
        <w:tab/>
      </w:r>
      <w:r w:rsidR="00CF7292" w:rsidRPr="00E95E78">
        <w:rPr>
          <w:b/>
          <w:sz w:val="24"/>
          <w:szCs w:val="24"/>
        </w:rPr>
        <w:t>Report from allotments inspection</w:t>
      </w:r>
      <w:r w:rsidR="00361BDC" w:rsidRPr="00E95E78">
        <w:rPr>
          <w:b/>
          <w:sz w:val="24"/>
          <w:szCs w:val="24"/>
        </w:rPr>
        <w:t>:</w:t>
      </w:r>
      <w:r w:rsidR="00361BDC" w:rsidRPr="00E95E78">
        <w:rPr>
          <w:sz w:val="24"/>
          <w:szCs w:val="24"/>
        </w:rPr>
        <w:t xml:space="preserve"> </w:t>
      </w:r>
      <w:r w:rsidR="00FD3CF8">
        <w:rPr>
          <w:sz w:val="24"/>
          <w:szCs w:val="24"/>
        </w:rPr>
        <w:t xml:space="preserve">DC saying that he and RG will meet next week so DC can take over the inspections. JS stated he has walked round the allotments and hasn’t noticed any issues. JS thanking RG for his work as allotment inspector in the past. JH asking when the orchard can be topped – JS has spoken to Brian Clarke – this is going to be done in July, weather permitting. Last year he cut it and got 1 bale off it and took it away. An extra one in autumn may be needed. </w:t>
      </w:r>
    </w:p>
    <w:p w14:paraId="49FDAB06" w14:textId="77777777" w:rsidR="00E25779" w:rsidRPr="005858B6" w:rsidRDefault="00E25779" w:rsidP="005A6FA8">
      <w:pPr>
        <w:ind w:left="720" w:hanging="720"/>
        <w:rPr>
          <w:rFonts w:cstheme="minorHAnsi"/>
          <w:sz w:val="16"/>
          <w:szCs w:val="16"/>
        </w:rPr>
      </w:pPr>
    </w:p>
    <w:p w14:paraId="62BC692E" w14:textId="17D93609" w:rsidR="001745D4" w:rsidRPr="000A00AA" w:rsidRDefault="009328A4" w:rsidP="005858B6">
      <w:pPr>
        <w:ind w:left="720" w:hanging="720"/>
        <w:rPr>
          <w:rFonts w:cstheme="minorHAnsi"/>
          <w:sz w:val="24"/>
          <w:szCs w:val="24"/>
        </w:rPr>
      </w:pPr>
      <w:r>
        <w:rPr>
          <w:rFonts w:cstheme="minorHAnsi"/>
          <w:b/>
          <w:color w:val="000000" w:themeColor="text1"/>
          <w:sz w:val="24"/>
          <w:szCs w:val="24"/>
        </w:rPr>
        <w:t>5</w:t>
      </w:r>
      <w:r w:rsidR="00FD3CF8">
        <w:rPr>
          <w:rFonts w:cstheme="minorHAnsi"/>
          <w:b/>
          <w:color w:val="000000" w:themeColor="text1"/>
          <w:sz w:val="24"/>
          <w:szCs w:val="24"/>
        </w:rPr>
        <w:t>1</w:t>
      </w:r>
      <w:r w:rsidR="00BE6B78">
        <w:rPr>
          <w:rFonts w:cstheme="minorHAnsi"/>
          <w:b/>
          <w:color w:val="000000" w:themeColor="text1"/>
          <w:sz w:val="24"/>
          <w:szCs w:val="24"/>
        </w:rPr>
        <w:t>.</w:t>
      </w:r>
      <w:r w:rsidR="002904BA" w:rsidRPr="00BE6B78">
        <w:rPr>
          <w:rFonts w:cstheme="minorHAnsi"/>
          <w:b/>
          <w:color w:val="000000" w:themeColor="text1"/>
          <w:sz w:val="24"/>
          <w:szCs w:val="24"/>
        </w:rPr>
        <w:tab/>
      </w:r>
      <w:r w:rsidR="00321B06" w:rsidRPr="00C6641E">
        <w:rPr>
          <w:rStyle w:val="Heading2Char"/>
          <w:rFonts w:asciiTheme="minorHAnsi" w:hAnsiTheme="minorHAnsi" w:cstheme="minorHAnsi"/>
          <w:b/>
          <w:color w:val="000000" w:themeColor="text1"/>
          <w:sz w:val="24"/>
          <w:szCs w:val="24"/>
        </w:rPr>
        <w:t>DATE OF FUTURE MEETING</w:t>
      </w:r>
      <w:r w:rsidR="002904BA" w:rsidRPr="00C6641E">
        <w:rPr>
          <w:rStyle w:val="Heading2Char"/>
          <w:rFonts w:asciiTheme="minorHAnsi" w:hAnsiTheme="minorHAnsi" w:cstheme="minorHAnsi"/>
          <w:b/>
          <w:color w:val="000000" w:themeColor="text1"/>
          <w:sz w:val="24"/>
          <w:szCs w:val="24"/>
        </w:rPr>
        <w:t>:</w:t>
      </w:r>
      <w:r w:rsidR="002904BA" w:rsidRPr="00C6641E">
        <w:rPr>
          <w:rFonts w:eastAsiaTheme="majorEastAsia" w:cstheme="minorHAnsi"/>
          <w:b/>
          <w:color w:val="000000" w:themeColor="text1"/>
          <w:sz w:val="24"/>
          <w:szCs w:val="24"/>
        </w:rPr>
        <w:t xml:space="preserve">  </w:t>
      </w:r>
      <w:r w:rsidR="00C6641E">
        <w:rPr>
          <w:rFonts w:cstheme="minorHAnsi"/>
          <w:sz w:val="24"/>
          <w:szCs w:val="24"/>
        </w:rPr>
        <w:t xml:space="preserve">The next meeting will be </w:t>
      </w:r>
      <w:r w:rsidR="002E23C0">
        <w:rPr>
          <w:rFonts w:cstheme="minorHAnsi"/>
          <w:sz w:val="24"/>
          <w:szCs w:val="24"/>
        </w:rPr>
        <w:t xml:space="preserve">the </w:t>
      </w:r>
      <w:r w:rsidR="00C6641E" w:rsidRPr="00584063">
        <w:rPr>
          <w:rFonts w:cstheme="minorHAnsi"/>
          <w:sz w:val="24"/>
          <w:szCs w:val="24"/>
        </w:rPr>
        <w:t>7.</w:t>
      </w:r>
      <w:r w:rsidR="005858B6" w:rsidRPr="00584063">
        <w:rPr>
          <w:rFonts w:cstheme="minorHAnsi"/>
          <w:sz w:val="24"/>
          <w:szCs w:val="24"/>
        </w:rPr>
        <w:t>45</w:t>
      </w:r>
      <w:r w:rsidR="00C6641E">
        <w:rPr>
          <w:rFonts w:cstheme="minorHAnsi"/>
          <w:sz w:val="24"/>
          <w:szCs w:val="24"/>
        </w:rPr>
        <w:t xml:space="preserve"> on </w:t>
      </w:r>
      <w:r w:rsidR="00864678">
        <w:rPr>
          <w:rFonts w:cstheme="minorHAnsi"/>
          <w:sz w:val="24"/>
          <w:szCs w:val="24"/>
        </w:rPr>
        <w:t xml:space="preserve">Monday </w:t>
      </w:r>
      <w:r w:rsidR="001D4A5B">
        <w:rPr>
          <w:rFonts w:cstheme="minorHAnsi"/>
          <w:sz w:val="24"/>
          <w:szCs w:val="24"/>
        </w:rPr>
        <w:t>2</w:t>
      </w:r>
      <w:r w:rsidR="001D4A5B" w:rsidRPr="001D4A5B">
        <w:rPr>
          <w:rFonts w:cstheme="minorHAnsi"/>
          <w:sz w:val="24"/>
          <w:szCs w:val="24"/>
          <w:vertAlign w:val="superscript"/>
        </w:rPr>
        <w:t>nd</w:t>
      </w:r>
      <w:r>
        <w:rPr>
          <w:rFonts w:cstheme="minorHAnsi"/>
          <w:sz w:val="24"/>
          <w:szCs w:val="24"/>
        </w:rPr>
        <w:t>September</w:t>
      </w:r>
      <w:r w:rsidR="00FC5FC0">
        <w:rPr>
          <w:rFonts w:cstheme="minorHAnsi"/>
          <w:sz w:val="24"/>
          <w:szCs w:val="24"/>
        </w:rPr>
        <w:t xml:space="preserve"> 2023</w:t>
      </w:r>
      <w:r w:rsidR="005858B6">
        <w:rPr>
          <w:rFonts w:cstheme="minorHAnsi"/>
          <w:sz w:val="24"/>
          <w:szCs w:val="24"/>
        </w:rPr>
        <w:t xml:space="preserve">.  </w:t>
      </w:r>
      <w:r w:rsidR="00FC5FC0">
        <w:rPr>
          <w:rFonts w:cstheme="minorHAnsi"/>
          <w:sz w:val="24"/>
          <w:szCs w:val="24"/>
        </w:rPr>
        <w:t>A</w:t>
      </w:r>
      <w:r w:rsidR="00C6641E">
        <w:rPr>
          <w:rFonts w:cstheme="minorHAnsi"/>
          <w:sz w:val="24"/>
          <w:szCs w:val="24"/>
        </w:rPr>
        <w:t>genda items to Clerk b</w:t>
      </w:r>
      <w:r w:rsidR="0017647A">
        <w:rPr>
          <w:rFonts w:cstheme="minorHAnsi"/>
          <w:sz w:val="24"/>
          <w:szCs w:val="24"/>
        </w:rPr>
        <w:t>y</w:t>
      </w:r>
      <w:r w:rsidR="005858B6">
        <w:rPr>
          <w:rFonts w:cstheme="minorHAnsi"/>
          <w:sz w:val="24"/>
          <w:szCs w:val="24"/>
        </w:rPr>
        <w:t xml:space="preserve"> </w:t>
      </w:r>
      <w:r w:rsidR="00584063">
        <w:rPr>
          <w:rFonts w:cstheme="minorHAnsi"/>
          <w:sz w:val="24"/>
          <w:szCs w:val="24"/>
        </w:rPr>
        <w:t>2</w:t>
      </w:r>
      <w:r w:rsidR="001D4A5B">
        <w:rPr>
          <w:rFonts w:cstheme="minorHAnsi"/>
          <w:sz w:val="24"/>
          <w:szCs w:val="24"/>
        </w:rPr>
        <w:t>3</w:t>
      </w:r>
      <w:r w:rsidR="001D4A5B" w:rsidRPr="001D4A5B">
        <w:rPr>
          <w:rFonts w:cstheme="minorHAnsi"/>
          <w:sz w:val="24"/>
          <w:szCs w:val="24"/>
          <w:vertAlign w:val="superscript"/>
        </w:rPr>
        <w:t>rd</w:t>
      </w:r>
      <w:r w:rsidR="001D4A5B">
        <w:rPr>
          <w:rFonts w:cstheme="minorHAnsi"/>
          <w:sz w:val="24"/>
          <w:szCs w:val="24"/>
        </w:rPr>
        <w:t xml:space="preserve"> </w:t>
      </w:r>
      <w:r>
        <w:rPr>
          <w:rFonts w:cstheme="minorHAnsi"/>
          <w:sz w:val="24"/>
          <w:szCs w:val="24"/>
        </w:rPr>
        <w:t>August</w:t>
      </w:r>
      <w:r w:rsidR="003B3D68">
        <w:rPr>
          <w:rFonts w:cstheme="minorHAnsi"/>
          <w:sz w:val="24"/>
          <w:szCs w:val="24"/>
        </w:rPr>
        <w:t xml:space="preserve"> </w:t>
      </w:r>
    </w:p>
    <w:sectPr w:rsidR="001745D4" w:rsidRPr="000A00AA" w:rsidSect="005F529E">
      <w:headerReference w:type="even" r:id="rId8"/>
      <w:headerReference w:type="default" r:id="rId9"/>
      <w:footerReference w:type="even" r:id="rId10"/>
      <w:footerReference w:type="default" r:id="rId11"/>
      <w:headerReference w:type="first" r:id="rId12"/>
      <w:footerReference w:type="first" r:id="rId13"/>
      <w:pgSz w:w="11906" w:h="16838"/>
      <w:pgMar w:top="1077" w:right="1077" w:bottom="73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82386" w14:textId="77777777" w:rsidR="00387082" w:rsidRDefault="00387082" w:rsidP="001D4037">
      <w:pPr>
        <w:spacing w:line="240" w:lineRule="auto"/>
      </w:pPr>
      <w:r>
        <w:separator/>
      </w:r>
    </w:p>
  </w:endnote>
  <w:endnote w:type="continuationSeparator" w:id="0">
    <w:p w14:paraId="21AA5D05" w14:textId="77777777" w:rsidR="00387082" w:rsidRDefault="00387082" w:rsidP="001D40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A8CAE" w14:textId="77777777" w:rsidR="00286B64" w:rsidRDefault="00286B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7FC08" w14:textId="77777777" w:rsidR="00286B64" w:rsidRDefault="00286B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3F107" w14:textId="77777777" w:rsidR="00286B64" w:rsidRDefault="00286B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3E545" w14:textId="77777777" w:rsidR="00387082" w:rsidRDefault="00387082" w:rsidP="001D4037">
      <w:pPr>
        <w:spacing w:line="240" w:lineRule="auto"/>
      </w:pPr>
      <w:r>
        <w:separator/>
      </w:r>
    </w:p>
  </w:footnote>
  <w:footnote w:type="continuationSeparator" w:id="0">
    <w:p w14:paraId="70F79D3A" w14:textId="77777777" w:rsidR="00387082" w:rsidRDefault="00387082" w:rsidP="001D40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661D" w14:textId="6F385FDC" w:rsidR="00286B64" w:rsidRDefault="00286B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C5CD4" w14:textId="60C27F3E" w:rsidR="00286B64" w:rsidRDefault="00286B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FFF29" w14:textId="647ECAD6" w:rsidR="00286B64" w:rsidRDefault="00286B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B9A0836"/>
    <w:lvl w:ilvl="0">
      <w:start w:val="1"/>
      <w:numFmt w:val="bullet"/>
      <w:pStyle w:val="ListBullet"/>
      <w:lvlText w:val=""/>
      <w:lvlJc w:val="left"/>
      <w:pPr>
        <w:tabs>
          <w:tab w:val="num" w:pos="-2591"/>
        </w:tabs>
        <w:ind w:left="-2591" w:hanging="360"/>
      </w:pPr>
      <w:rPr>
        <w:rFonts w:ascii="Symbol" w:hAnsi="Symbol" w:hint="default"/>
      </w:rPr>
    </w:lvl>
  </w:abstractNum>
  <w:abstractNum w:abstractNumId="1" w15:restartNumberingAfterBreak="0">
    <w:nsid w:val="00527312"/>
    <w:multiLevelType w:val="hybridMultilevel"/>
    <w:tmpl w:val="994A3B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57919DC"/>
    <w:multiLevelType w:val="hybridMultilevel"/>
    <w:tmpl w:val="298E8BDA"/>
    <w:lvl w:ilvl="0" w:tplc="02C00264">
      <w:start w:val="10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6383ABC"/>
    <w:multiLevelType w:val="hybridMultilevel"/>
    <w:tmpl w:val="3DFC42BC"/>
    <w:lvl w:ilvl="0" w:tplc="B7D61B78">
      <w:start w:val="85"/>
      <w:numFmt w:val="decimal"/>
      <w:lvlText w:val="%1."/>
      <w:lvlJc w:val="left"/>
      <w:pPr>
        <w:ind w:left="720" w:hanging="360"/>
      </w:pPr>
      <w:rPr>
        <w:rFonts w:hint="default"/>
        <w:b/>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0BD515FA"/>
    <w:multiLevelType w:val="hybridMultilevel"/>
    <w:tmpl w:val="7C8099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C8E557E"/>
    <w:multiLevelType w:val="hybridMultilevel"/>
    <w:tmpl w:val="FCAC03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CA5368"/>
    <w:multiLevelType w:val="hybridMultilevel"/>
    <w:tmpl w:val="FCBEA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4F62D6"/>
    <w:multiLevelType w:val="hybridMultilevel"/>
    <w:tmpl w:val="FE42D5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AF23EF"/>
    <w:multiLevelType w:val="hybridMultilevel"/>
    <w:tmpl w:val="7B70D43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21DC1A36"/>
    <w:multiLevelType w:val="hybridMultilevel"/>
    <w:tmpl w:val="5F8AC964"/>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0" w15:restartNumberingAfterBreak="0">
    <w:nsid w:val="244E0656"/>
    <w:multiLevelType w:val="multilevel"/>
    <w:tmpl w:val="23A870A4"/>
    <w:lvl w:ilvl="0">
      <w:start w:val="83"/>
      <w:numFmt w:val="decimal"/>
      <w:lvlText w:val="%1."/>
      <w:lvlJc w:val="left"/>
      <w:pPr>
        <w:ind w:left="720" w:hanging="360"/>
      </w:pPr>
      <w:rPr>
        <w:rFonts w:hint="default"/>
        <w:b/>
      </w:rPr>
    </w:lvl>
    <w:lvl w:ilvl="1">
      <w:start w:val="1"/>
      <w:numFmt w:val="decimal"/>
      <w:lvlText w:val="%1.%2"/>
      <w:lvlJc w:val="left"/>
      <w:pPr>
        <w:ind w:left="420" w:hanging="420"/>
      </w:pPr>
      <w:rPr>
        <w:rFonts w:eastAsiaTheme="majorEastAsia" w:hint="default"/>
        <w:b/>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263867AE"/>
    <w:multiLevelType w:val="hybridMultilevel"/>
    <w:tmpl w:val="993622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6BE75A2"/>
    <w:multiLevelType w:val="multilevel"/>
    <w:tmpl w:val="36EE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752F7D"/>
    <w:multiLevelType w:val="multilevel"/>
    <w:tmpl w:val="35E87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AC6961"/>
    <w:multiLevelType w:val="multilevel"/>
    <w:tmpl w:val="E812B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0B6E05"/>
    <w:multiLevelType w:val="multilevel"/>
    <w:tmpl w:val="F16E9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6E0FE3"/>
    <w:multiLevelType w:val="multilevel"/>
    <w:tmpl w:val="40CC2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9F2E06"/>
    <w:multiLevelType w:val="multilevel"/>
    <w:tmpl w:val="9DC4E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1304A6"/>
    <w:multiLevelType w:val="hybridMultilevel"/>
    <w:tmpl w:val="1AAED25A"/>
    <w:lvl w:ilvl="0" w:tplc="8DB28A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A449FB"/>
    <w:multiLevelType w:val="hybridMultilevel"/>
    <w:tmpl w:val="562AE360"/>
    <w:lvl w:ilvl="0" w:tplc="F544D906">
      <w:start w:val="139"/>
      <w:numFmt w:val="decimal"/>
      <w:lvlText w:val="%1."/>
      <w:lvlJc w:val="left"/>
      <w:pPr>
        <w:ind w:left="786" w:hanging="360"/>
      </w:pPr>
      <w:rPr>
        <w:rFonts w:hint="default"/>
        <w:b/>
      </w:rPr>
    </w:lvl>
    <w:lvl w:ilvl="1" w:tplc="04090019">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20" w15:restartNumberingAfterBreak="0">
    <w:nsid w:val="37D225FC"/>
    <w:multiLevelType w:val="hybridMultilevel"/>
    <w:tmpl w:val="CB446C8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3874082E"/>
    <w:multiLevelType w:val="multilevel"/>
    <w:tmpl w:val="EE3E56E4"/>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8A5637"/>
    <w:multiLevelType w:val="multilevel"/>
    <w:tmpl w:val="A7B8C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B338EA"/>
    <w:multiLevelType w:val="multilevel"/>
    <w:tmpl w:val="D65635C8"/>
    <w:lvl w:ilvl="0">
      <w:start w:val="46"/>
      <w:numFmt w:val="decimal"/>
      <w:lvlText w:val="%1."/>
      <w:lvlJc w:val="left"/>
      <w:pPr>
        <w:ind w:left="502" w:hanging="360"/>
      </w:pPr>
      <w:rPr>
        <w:rFonts w:hint="default"/>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4CD55AFF"/>
    <w:multiLevelType w:val="hybridMultilevel"/>
    <w:tmpl w:val="59E64544"/>
    <w:lvl w:ilvl="0" w:tplc="69CE5CB2">
      <w:start w:val="12"/>
      <w:numFmt w:val="decimal"/>
      <w:lvlText w:val="%1."/>
      <w:lvlJc w:val="left"/>
      <w:pPr>
        <w:ind w:left="600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25" w15:restartNumberingAfterBreak="0">
    <w:nsid w:val="610013FF"/>
    <w:multiLevelType w:val="multilevel"/>
    <w:tmpl w:val="A8BEF022"/>
    <w:lvl w:ilvl="0">
      <w:start w:val="34"/>
      <w:numFmt w:val="decimal"/>
      <w:lvlText w:val="%1"/>
      <w:lvlJc w:val="left"/>
      <w:pPr>
        <w:ind w:left="420" w:hanging="420"/>
      </w:pPr>
      <w:rPr>
        <w:rFonts w:eastAsiaTheme="majorEastAsia" w:hint="default"/>
      </w:rPr>
    </w:lvl>
    <w:lvl w:ilvl="1">
      <w:start w:val="1"/>
      <w:numFmt w:val="decimal"/>
      <w:lvlText w:val="%1.%2"/>
      <w:lvlJc w:val="left"/>
      <w:pPr>
        <w:ind w:left="780" w:hanging="420"/>
      </w:pPr>
      <w:rPr>
        <w:rFonts w:eastAsiaTheme="majorEastAsia" w:hint="default"/>
      </w:rPr>
    </w:lvl>
    <w:lvl w:ilvl="2">
      <w:start w:val="1"/>
      <w:numFmt w:val="decimal"/>
      <w:lvlText w:val="%1.%2.%3"/>
      <w:lvlJc w:val="left"/>
      <w:pPr>
        <w:ind w:left="1440" w:hanging="720"/>
      </w:pPr>
      <w:rPr>
        <w:rFonts w:eastAsiaTheme="majorEastAsia" w:hint="default"/>
      </w:rPr>
    </w:lvl>
    <w:lvl w:ilvl="3">
      <w:start w:val="1"/>
      <w:numFmt w:val="decimal"/>
      <w:lvlText w:val="%1.%2.%3.%4"/>
      <w:lvlJc w:val="left"/>
      <w:pPr>
        <w:ind w:left="1800" w:hanging="720"/>
      </w:pPr>
      <w:rPr>
        <w:rFonts w:eastAsiaTheme="majorEastAsia" w:hint="default"/>
      </w:rPr>
    </w:lvl>
    <w:lvl w:ilvl="4">
      <w:start w:val="1"/>
      <w:numFmt w:val="decimal"/>
      <w:lvlText w:val="%1.%2.%3.%4.%5"/>
      <w:lvlJc w:val="left"/>
      <w:pPr>
        <w:ind w:left="2520" w:hanging="1080"/>
      </w:pPr>
      <w:rPr>
        <w:rFonts w:eastAsiaTheme="majorEastAsia" w:hint="default"/>
      </w:rPr>
    </w:lvl>
    <w:lvl w:ilvl="5">
      <w:start w:val="1"/>
      <w:numFmt w:val="decimal"/>
      <w:lvlText w:val="%1.%2.%3.%4.%5.%6"/>
      <w:lvlJc w:val="left"/>
      <w:pPr>
        <w:ind w:left="2880" w:hanging="1080"/>
      </w:pPr>
      <w:rPr>
        <w:rFonts w:eastAsiaTheme="majorEastAsia" w:hint="default"/>
      </w:rPr>
    </w:lvl>
    <w:lvl w:ilvl="6">
      <w:start w:val="1"/>
      <w:numFmt w:val="decimal"/>
      <w:lvlText w:val="%1.%2.%3.%4.%5.%6.%7"/>
      <w:lvlJc w:val="left"/>
      <w:pPr>
        <w:ind w:left="3600" w:hanging="1440"/>
      </w:pPr>
      <w:rPr>
        <w:rFonts w:eastAsiaTheme="majorEastAsia" w:hint="default"/>
      </w:rPr>
    </w:lvl>
    <w:lvl w:ilvl="7">
      <w:start w:val="1"/>
      <w:numFmt w:val="decimal"/>
      <w:lvlText w:val="%1.%2.%3.%4.%5.%6.%7.%8"/>
      <w:lvlJc w:val="left"/>
      <w:pPr>
        <w:ind w:left="3960" w:hanging="1440"/>
      </w:pPr>
      <w:rPr>
        <w:rFonts w:eastAsiaTheme="majorEastAsia" w:hint="default"/>
      </w:rPr>
    </w:lvl>
    <w:lvl w:ilvl="8">
      <w:start w:val="1"/>
      <w:numFmt w:val="decimal"/>
      <w:lvlText w:val="%1.%2.%3.%4.%5.%6.%7.%8.%9"/>
      <w:lvlJc w:val="left"/>
      <w:pPr>
        <w:ind w:left="4680" w:hanging="1800"/>
      </w:pPr>
      <w:rPr>
        <w:rFonts w:eastAsiaTheme="majorEastAsia" w:hint="default"/>
      </w:rPr>
    </w:lvl>
  </w:abstractNum>
  <w:abstractNum w:abstractNumId="26" w15:restartNumberingAfterBreak="0">
    <w:nsid w:val="632D10D2"/>
    <w:multiLevelType w:val="multilevel"/>
    <w:tmpl w:val="F296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6244A13"/>
    <w:multiLevelType w:val="multilevel"/>
    <w:tmpl w:val="16C4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80C657F"/>
    <w:multiLevelType w:val="multilevel"/>
    <w:tmpl w:val="098CA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F124B7A"/>
    <w:multiLevelType w:val="multilevel"/>
    <w:tmpl w:val="9C7CB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005F6B"/>
    <w:multiLevelType w:val="multilevel"/>
    <w:tmpl w:val="8C74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56E3EB1"/>
    <w:multiLevelType w:val="hybridMultilevel"/>
    <w:tmpl w:val="2664261C"/>
    <w:lvl w:ilvl="0" w:tplc="17FA3778">
      <w:start w:val="579"/>
      <w:numFmt w:val="decimal"/>
      <w:lvlText w:val="%1."/>
      <w:lvlJc w:val="left"/>
      <w:pPr>
        <w:ind w:left="480" w:hanging="480"/>
      </w:pPr>
      <w:rPr>
        <w:rFonts w:hint="default"/>
        <w:b/>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2" w15:restartNumberingAfterBreak="0">
    <w:nsid w:val="7B555083"/>
    <w:multiLevelType w:val="hybridMultilevel"/>
    <w:tmpl w:val="CB702A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D2F36F1"/>
    <w:multiLevelType w:val="hybridMultilevel"/>
    <w:tmpl w:val="1968F2D6"/>
    <w:lvl w:ilvl="0" w:tplc="D640D506">
      <w:start w:val="12"/>
      <w:numFmt w:val="decimal"/>
      <w:lvlText w:val="%1."/>
      <w:lvlJc w:val="left"/>
      <w:pPr>
        <w:ind w:left="12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7C5607"/>
    <w:multiLevelType w:val="hybridMultilevel"/>
    <w:tmpl w:val="201AE0B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0"/>
  </w:num>
  <w:num w:numId="2">
    <w:abstractNumId w:val="31"/>
  </w:num>
  <w:num w:numId="3">
    <w:abstractNumId w:val="19"/>
  </w:num>
  <w:num w:numId="4">
    <w:abstractNumId w:val="33"/>
  </w:num>
  <w:num w:numId="5">
    <w:abstractNumId w:val="24"/>
  </w:num>
  <w:num w:numId="6">
    <w:abstractNumId w:val="25"/>
  </w:num>
  <w:num w:numId="7">
    <w:abstractNumId w:val="10"/>
  </w:num>
  <w:num w:numId="8">
    <w:abstractNumId w:val="2"/>
  </w:num>
  <w:num w:numId="9">
    <w:abstractNumId w:val="3"/>
  </w:num>
  <w:num w:numId="10">
    <w:abstractNumId w:val="20"/>
  </w:num>
  <w:num w:numId="11">
    <w:abstractNumId w:val="11"/>
  </w:num>
  <w:num w:numId="12">
    <w:abstractNumId w:val="14"/>
  </w:num>
  <w:num w:numId="13">
    <w:abstractNumId w:val="16"/>
  </w:num>
  <w:num w:numId="14">
    <w:abstractNumId w:val="13"/>
  </w:num>
  <w:num w:numId="15">
    <w:abstractNumId w:val="12"/>
  </w:num>
  <w:num w:numId="16">
    <w:abstractNumId w:val="26"/>
  </w:num>
  <w:num w:numId="17">
    <w:abstractNumId w:val="30"/>
  </w:num>
  <w:num w:numId="18">
    <w:abstractNumId w:val="28"/>
  </w:num>
  <w:num w:numId="19">
    <w:abstractNumId w:val="27"/>
  </w:num>
  <w:num w:numId="20">
    <w:abstractNumId w:val="15"/>
  </w:num>
  <w:num w:numId="21">
    <w:abstractNumId w:val="22"/>
  </w:num>
  <w:num w:numId="22">
    <w:abstractNumId w:val="19"/>
  </w:num>
  <w:num w:numId="23">
    <w:abstractNumId w:val="1"/>
  </w:num>
  <w:num w:numId="24">
    <w:abstractNumId w:val="9"/>
  </w:num>
  <w:num w:numId="25">
    <w:abstractNumId w:val="23"/>
  </w:num>
  <w:num w:numId="26">
    <w:abstractNumId w:val="17"/>
  </w:num>
  <w:num w:numId="27">
    <w:abstractNumId w:val="29"/>
  </w:num>
  <w:num w:numId="28">
    <w:abstractNumId w:val="34"/>
  </w:num>
  <w:num w:numId="29">
    <w:abstractNumId w:val="7"/>
  </w:num>
  <w:num w:numId="30">
    <w:abstractNumId w:val="32"/>
  </w:num>
  <w:num w:numId="31">
    <w:abstractNumId w:val="5"/>
  </w:num>
  <w:num w:numId="32">
    <w:abstractNumId w:val="18"/>
  </w:num>
  <w:num w:numId="33">
    <w:abstractNumId w:val="8"/>
  </w:num>
  <w:num w:numId="34">
    <w:abstractNumId w:val="4"/>
  </w:num>
  <w:num w:numId="35">
    <w:abstractNumId w:val="21"/>
  </w:num>
  <w:num w:numId="36">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4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5E7"/>
    <w:rsid w:val="00003039"/>
    <w:rsid w:val="00004148"/>
    <w:rsid w:val="00004317"/>
    <w:rsid w:val="00005CBD"/>
    <w:rsid w:val="0001151F"/>
    <w:rsid w:val="00013E56"/>
    <w:rsid w:val="000147AF"/>
    <w:rsid w:val="000154EC"/>
    <w:rsid w:val="000169A6"/>
    <w:rsid w:val="00021D17"/>
    <w:rsid w:val="000239F4"/>
    <w:rsid w:val="00025306"/>
    <w:rsid w:val="00031FEF"/>
    <w:rsid w:val="000322DF"/>
    <w:rsid w:val="00032365"/>
    <w:rsid w:val="000323EE"/>
    <w:rsid w:val="00033642"/>
    <w:rsid w:val="0003510A"/>
    <w:rsid w:val="0003631A"/>
    <w:rsid w:val="00040869"/>
    <w:rsid w:val="000459D1"/>
    <w:rsid w:val="00047288"/>
    <w:rsid w:val="000509DC"/>
    <w:rsid w:val="00051275"/>
    <w:rsid w:val="000512F8"/>
    <w:rsid w:val="000529EA"/>
    <w:rsid w:val="00052C42"/>
    <w:rsid w:val="0005341E"/>
    <w:rsid w:val="000535FC"/>
    <w:rsid w:val="00054690"/>
    <w:rsid w:val="000567CD"/>
    <w:rsid w:val="0006223F"/>
    <w:rsid w:val="00071C52"/>
    <w:rsid w:val="000737C1"/>
    <w:rsid w:val="000764B7"/>
    <w:rsid w:val="0007650B"/>
    <w:rsid w:val="000779FE"/>
    <w:rsid w:val="000855D0"/>
    <w:rsid w:val="00091840"/>
    <w:rsid w:val="00094412"/>
    <w:rsid w:val="000944C4"/>
    <w:rsid w:val="00095BEF"/>
    <w:rsid w:val="00095F49"/>
    <w:rsid w:val="00096C8A"/>
    <w:rsid w:val="00096C8C"/>
    <w:rsid w:val="00097052"/>
    <w:rsid w:val="00097FC8"/>
    <w:rsid w:val="000A00AA"/>
    <w:rsid w:val="000A148D"/>
    <w:rsid w:val="000A4DCE"/>
    <w:rsid w:val="000A517E"/>
    <w:rsid w:val="000B008D"/>
    <w:rsid w:val="000B127D"/>
    <w:rsid w:val="000B382A"/>
    <w:rsid w:val="000B5211"/>
    <w:rsid w:val="000B6D6A"/>
    <w:rsid w:val="000B6E31"/>
    <w:rsid w:val="000B6F3C"/>
    <w:rsid w:val="000B764C"/>
    <w:rsid w:val="000B769A"/>
    <w:rsid w:val="000C162F"/>
    <w:rsid w:val="000C2B5B"/>
    <w:rsid w:val="000C53F1"/>
    <w:rsid w:val="000C562A"/>
    <w:rsid w:val="000C5E84"/>
    <w:rsid w:val="000D05E0"/>
    <w:rsid w:val="000D1C0E"/>
    <w:rsid w:val="000D2544"/>
    <w:rsid w:val="000D2EFD"/>
    <w:rsid w:val="000E1B88"/>
    <w:rsid w:val="000E3062"/>
    <w:rsid w:val="000E3E65"/>
    <w:rsid w:val="000F1935"/>
    <w:rsid w:val="000F27F7"/>
    <w:rsid w:val="000F40BC"/>
    <w:rsid w:val="00103AF5"/>
    <w:rsid w:val="001042C1"/>
    <w:rsid w:val="0010732A"/>
    <w:rsid w:val="00110FC0"/>
    <w:rsid w:val="00112DC3"/>
    <w:rsid w:val="0011384F"/>
    <w:rsid w:val="00120793"/>
    <w:rsid w:val="00121EC6"/>
    <w:rsid w:val="00122921"/>
    <w:rsid w:val="00126780"/>
    <w:rsid w:val="00126A5F"/>
    <w:rsid w:val="001357AB"/>
    <w:rsid w:val="001357C2"/>
    <w:rsid w:val="001370E5"/>
    <w:rsid w:val="00140A84"/>
    <w:rsid w:val="00144082"/>
    <w:rsid w:val="00144893"/>
    <w:rsid w:val="0015214A"/>
    <w:rsid w:val="0016050D"/>
    <w:rsid w:val="00162AA5"/>
    <w:rsid w:val="00163637"/>
    <w:rsid w:val="0016410A"/>
    <w:rsid w:val="00164702"/>
    <w:rsid w:val="00164720"/>
    <w:rsid w:val="001677EE"/>
    <w:rsid w:val="00167C5D"/>
    <w:rsid w:val="00172B6B"/>
    <w:rsid w:val="00172EC1"/>
    <w:rsid w:val="00174435"/>
    <w:rsid w:val="001745D4"/>
    <w:rsid w:val="00174BBE"/>
    <w:rsid w:val="0017647A"/>
    <w:rsid w:val="00176C25"/>
    <w:rsid w:val="00176E82"/>
    <w:rsid w:val="00177A0B"/>
    <w:rsid w:val="00180490"/>
    <w:rsid w:val="00182B3B"/>
    <w:rsid w:val="00183300"/>
    <w:rsid w:val="001866B5"/>
    <w:rsid w:val="00187023"/>
    <w:rsid w:val="00193081"/>
    <w:rsid w:val="00197B26"/>
    <w:rsid w:val="001A011B"/>
    <w:rsid w:val="001A11D0"/>
    <w:rsid w:val="001A3A76"/>
    <w:rsid w:val="001B044B"/>
    <w:rsid w:val="001B17E9"/>
    <w:rsid w:val="001B49C4"/>
    <w:rsid w:val="001B4F80"/>
    <w:rsid w:val="001B5D20"/>
    <w:rsid w:val="001B68DC"/>
    <w:rsid w:val="001C1817"/>
    <w:rsid w:val="001C2E75"/>
    <w:rsid w:val="001C5F3E"/>
    <w:rsid w:val="001D0C87"/>
    <w:rsid w:val="001D161B"/>
    <w:rsid w:val="001D3643"/>
    <w:rsid w:val="001D3789"/>
    <w:rsid w:val="001D4037"/>
    <w:rsid w:val="001D4A5B"/>
    <w:rsid w:val="001D7A3C"/>
    <w:rsid w:val="001D7B8F"/>
    <w:rsid w:val="001D7CBA"/>
    <w:rsid w:val="001E05DF"/>
    <w:rsid w:val="001E3E2A"/>
    <w:rsid w:val="001E40CA"/>
    <w:rsid w:val="001F053A"/>
    <w:rsid w:val="001F23FB"/>
    <w:rsid w:val="0020088B"/>
    <w:rsid w:val="002012D5"/>
    <w:rsid w:val="002019A4"/>
    <w:rsid w:val="00202E74"/>
    <w:rsid w:val="0020331A"/>
    <w:rsid w:val="00204119"/>
    <w:rsid w:val="00205BDE"/>
    <w:rsid w:val="00207616"/>
    <w:rsid w:val="002115AD"/>
    <w:rsid w:val="0021333A"/>
    <w:rsid w:val="00214D30"/>
    <w:rsid w:val="00214D4C"/>
    <w:rsid w:val="00214D71"/>
    <w:rsid w:val="00216274"/>
    <w:rsid w:val="00216AFD"/>
    <w:rsid w:val="002204F2"/>
    <w:rsid w:val="00227ABD"/>
    <w:rsid w:val="0023002F"/>
    <w:rsid w:val="0023429E"/>
    <w:rsid w:val="002344FA"/>
    <w:rsid w:val="00235973"/>
    <w:rsid w:val="00241E36"/>
    <w:rsid w:val="0024656A"/>
    <w:rsid w:val="00253D5C"/>
    <w:rsid w:val="00254270"/>
    <w:rsid w:val="00256CFF"/>
    <w:rsid w:val="002573DB"/>
    <w:rsid w:val="00257E32"/>
    <w:rsid w:val="002604BD"/>
    <w:rsid w:val="0026069D"/>
    <w:rsid w:val="002619C3"/>
    <w:rsid w:val="002640A7"/>
    <w:rsid w:val="002746EA"/>
    <w:rsid w:val="00280577"/>
    <w:rsid w:val="00281A82"/>
    <w:rsid w:val="00281CA4"/>
    <w:rsid w:val="002821EB"/>
    <w:rsid w:val="00284EB9"/>
    <w:rsid w:val="00286B64"/>
    <w:rsid w:val="002904BA"/>
    <w:rsid w:val="002925B1"/>
    <w:rsid w:val="00293CE3"/>
    <w:rsid w:val="002A6A69"/>
    <w:rsid w:val="002B2427"/>
    <w:rsid w:val="002B30FD"/>
    <w:rsid w:val="002B6DB3"/>
    <w:rsid w:val="002C2723"/>
    <w:rsid w:val="002C38FB"/>
    <w:rsid w:val="002C6C11"/>
    <w:rsid w:val="002C74FE"/>
    <w:rsid w:val="002D10D0"/>
    <w:rsid w:val="002D1866"/>
    <w:rsid w:val="002D2D42"/>
    <w:rsid w:val="002D52D5"/>
    <w:rsid w:val="002D67DA"/>
    <w:rsid w:val="002D6989"/>
    <w:rsid w:val="002E009D"/>
    <w:rsid w:val="002E23C0"/>
    <w:rsid w:val="002E52EF"/>
    <w:rsid w:val="002E5819"/>
    <w:rsid w:val="002E6938"/>
    <w:rsid w:val="002E7C5B"/>
    <w:rsid w:val="002F0C43"/>
    <w:rsid w:val="002F19E2"/>
    <w:rsid w:val="002F1B12"/>
    <w:rsid w:val="002F2576"/>
    <w:rsid w:val="002F40CC"/>
    <w:rsid w:val="002F454F"/>
    <w:rsid w:val="002F6720"/>
    <w:rsid w:val="002F7CDA"/>
    <w:rsid w:val="00304EB2"/>
    <w:rsid w:val="00305996"/>
    <w:rsid w:val="00307A81"/>
    <w:rsid w:val="00310D24"/>
    <w:rsid w:val="00310E51"/>
    <w:rsid w:val="00311D04"/>
    <w:rsid w:val="00312943"/>
    <w:rsid w:val="003167F4"/>
    <w:rsid w:val="00321032"/>
    <w:rsid w:val="00321B06"/>
    <w:rsid w:val="003304C6"/>
    <w:rsid w:val="00333BC8"/>
    <w:rsid w:val="003355DD"/>
    <w:rsid w:val="00336EB3"/>
    <w:rsid w:val="0034056D"/>
    <w:rsid w:val="00342461"/>
    <w:rsid w:val="00342585"/>
    <w:rsid w:val="00343619"/>
    <w:rsid w:val="00345249"/>
    <w:rsid w:val="00350E70"/>
    <w:rsid w:val="0035288A"/>
    <w:rsid w:val="00352E00"/>
    <w:rsid w:val="00352FE2"/>
    <w:rsid w:val="003559BA"/>
    <w:rsid w:val="003612BC"/>
    <w:rsid w:val="00361BDC"/>
    <w:rsid w:val="00365338"/>
    <w:rsid w:val="00365C00"/>
    <w:rsid w:val="0037490E"/>
    <w:rsid w:val="00380C42"/>
    <w:rsid w:val="00381404"/>
    <w:rsid w:val="003853FE"/>
    <w:rsid w:val="003857D5"/>
    <w:rsid w:val="00386162"/>
    <w:rsid w:val="0038694A"/>
    <w:rsid w:val="00387082"/>
    <w:rsid w:val="003A0095"/>
    <w:rsid w:val="003A2CCE"/>
    <w:rsid w:val="003A3AC4"/>
    <w:rsid w:val="003A6B27"/>
    <w:rsid w:val="003A6E58"/>
    <w:rsid w:val="003A791C"/>
    <w:rsid w:val="003B2183"/>
    <w:rsid w:val="003B3D68"/>
    <w:rsid w:val="003B4CB3"/>
    <w:rsid w:val="003C0DA9"/>
    <w:rsid w:val="003C1888"/>
    <w:rsid w:val="003C300F"/>
    <w:rsid w:val="003C494F"/>
    <w:rsid w:val="003C5127"/>
    <w:rsid w:val="003C6001"/>
    <w:rsid w:val="003C6C2E"/>
    <w:rsid w:val="003D1074"/>
    <w:rsid w:val="003D269D"/>
    <w:rsid w:val="003D3536"/>
    <w:rsid w:val="003D704A"/>
    <w:rsid w:val="003E1954"/>
    <w:rsid w:val="003E3ED8"/>
    <w:rsid w:val="003E49BC"/>
    <w:rsid w:val="003E72CF"/>
    <w:rsid w:val="003F197C"/>
    <w:rsid w:val="003F5384"/>
    <w:rsid w:val="003F6726"/>
    <w:rsid w:val="00400469"/>
    <w:rsid w:val="00402C2C"/>
    <w:rsid w:val="004031B4"/>
    <w:rsid w:val="004045E7"/>
    <w:rsid w:val="004052F2"/>
    <w:rsid w:val="004067CB"/>
    <w:rsid w:val="00406DFA"/>
    <w:rsid w:val="004105EE"/>
    <w:rsid w:val="0041228B"/>
    <w:rsid w:val="00416DF0"/>
    <w:rsid w:val="0041769D"/>
    <w:rsid w:val="00422BB8"/>
    <w:rsid w:val="0042438D"/>
    <w:rsid w:val="00426E2F"/>
    <w:rsid w:val="00427881"/>
    <w:rsid w:val="004327C5"/>
    <w:rsid w:val="00434C6B"/>
    <w:rsid w:val="00435258"/>
    <w:rsid w:val="004355D8"/>
    <w:rsid w:val="00435CCD"/>
    <w:rsid w:val="0043729C"/>
    <w:rsid w:val="00437321"/>
    <w:rsid w:val="00440611"/>
    <w:rsid w:val="00441A48"/>
    <w:rsid w:val="00443ED5"/>
    <w:rsid w:val="00447707"/>
    <w:rsid w:val="0045100B"/>
    <w:rsid w:val="00451647"/>
    <w:rsid w:val="004530DA"/>
    <w:rsid w:val="00453CFC"/>
    <w:rsid w:val="00456F86"/>
    <w:rsid w:val="004574D3"/>
    <w:rsid w:val="0045796E"/>
    <w:rsid w:val="00461D9A"/>
    <w:rsid w:val="004648F5"/>
    <w:rsid w:val="00470A67"/>
    <w:rsid w:val="00471326"/>
    <w:rsid w:val="0047188C"/>
    <w:rsid w:val="00474129"/>
    <w:rsid w:val="00476389"/>
    <w:rsid w:val="00477EBF"/>
    <w:rsid w:val="0048590A"/>
    <w:rsid w:val="00487A86"/>
    <w:rsid w:val="00492034"/>
    <w:rsid w:val="004A20B2"/>
    <w:rsid w:val="004A60AD"/>
    <w:rsid w:val="004A7A0B"/>
    <w:rsid w:val="004B3A9A"/>
    <w:rsid w:val="004B41F1"/>
    <w:rsid w:val="004B6A6E"/>
    <w:rsid w:val="004C04C4"/>
    <w:rsid w:val="004C7103"/>
    <w:rsid w:val="004D1717"/>
    <w:rsid w:val="004D3ACE"/>
    <w:rsid w:val="004D4DFD"/>
    <w:rsid w:val="004D5676"/>
    <w:rsid w:val="004D57AF"/>
    <w:rsid w:val="004D5E20"/>
    <w:rsid w:val="004D69FD"/>
    <w:rsid w:val="004E0052"/>
    <w:rsid w:val="004E486F"/>
    <w:rsid w:val="004E7BF0"/>
    <w:rsid w:val="004F048C"/>
    <w:rsid w:val="004F25EA"/>
    <w:rsid w:val="004F3B03"/>
    <w:rsid w:val="004F5796"/>
    <w:rsid w:val="004F6D71"/>
    <w:rsid w:val="004F733E"/>
    <w:rsid w:val="004F7349"/>
    <w:rsid w:val="00502495"/>
    <w:rsid w:val="00503E20"/>
    <w:rsid w:val="0050559D"/>
    <w:rsid w:val="00506BB4"/>
    <w:rsid w:val="00507530"/>
    <w:rsid w:val="00511E80"/>
    <w:rsid w:val="00513B3D"/>
    <w:rsid w:val="00513DB6"/>
    <w:rsid w:val="00514F75"/>
    <w:rsid w:val="005167F3"/>
    <w:rsid w:val="00516C4C"/>
    <w:rsid w:val="0051793A"/>
    <w:rsid w:val="005252A7"/>
    <w:rsid w:val="00526219"/>
    <w:rsid w:val="00527170"/>
    <w:rsid w:val="00527E78"/>
    <w:rsid w:val="00532965"/>
    <w:rsid w:val="00533765"/>
    <w:rsid w:val="0053463A"/>
    <w:rsid w:val="00534CB4"/>
    <w:rsid w:val="00537EDE"/>
    <w:rsid w:val="005403E8"/>
    <w:rsid w:val="005417B6"/>
    <w:rsid w:val="005447C8"/>
    <w:rsid w:val="00553B3F"/>
    <w:rsid w:val="0055448B"/>
    <w:rsid w:val="00555125"/>
    <w:rsid w:val="00556B18"/>
    <w:rsid w:val="00560949"/>
    <w:rsid w:val="00560E7B"/>
    <w:rsid w:val="0056271A"/>
    <w:rsid w:val="00562C4C"/>
    <w:rsid w:val="00562DB4"/>
    <w:rsid w:val="00570317"/>
    <w:rsid w:val="00574754"/>
    <w:rsid w:val="00580965"/>
    <w:rsid w:val="00580E72"/>
    <w:rsid w:val="00580E79"/>
    <w:rsid w:val="00582AE6"/>
    <w:rsid w:val="00584063"/>
    <w:rsid w:val="005858B6"/>
    <w:rsid w:val="00586DC5"/>
    <w:rsid w:val="00590C8E"/>
    <w:rsid w:val="00590F43"/>
    <w:rsid w:val="005A4271"/>
    <w:rsid w:val="005A6631"/>
    <w:rsid w:val="005A6E58"/>
    <w:rsid w:val="005A6FA8"/>
    <w:rsid w:val="005C00C9"/>
    <w:rsid w:val="005C1FE4"/>
    <w:rsid w:val="005C4573"/>
    <w:rsid w:val="005C5673"/>
    <w:rsid w:val="005C75F8"/>
    <w:rsid w:val="005D05D2"/>
    <w:rsid w:val="005D370F"/>
    <w:rsid w:val="005E0FCA"/>
    <w:rsid w:val="005E1368"/>
    <w:rsid w:val="005E2277"/>
    <w:rsid w:val="005E2A75"/>
    <w:rsid w:val="005E599D"/>
    <w:rsid w:val="005E70AB"/>
    <w:rsid w:val="005F0A57"/>
    <w:rsid w:val="005F2053"/>
    <w:rsid w:val="005F4270"/>
    <w:rsid w:val="005F4572"/>
    <w:rsid w:val="005F4CD3"/>
    <w:rsid w:val="005F529E"/>
    <w:rsid w:val="005F5F40"/>
    <w:rsid w:val="005F7214"/>
    <w:rsid w:val="006017F3"/>
    <w:rsid w:val="0060206D"/>
    <w:rsid w:val="00602F0D"/>
    <w:rsid w:val="00602FCB"/>
    <w:rsid w:val="00604FA9"/>
    <w:rsid w:val="006053F1"/>
    <w:rsid w:val="0060730A"/>
    <w:rsid w:val="00610998"/>
    <w:rsid w:val="00611527"/>
    <w:rsid w:val="0061434B"/>
    <w:rsid w:val="0061481A"/>
    <w:rsid w:val="00614D41"/>
    <w:rsid w:val="00616B67"/>
    <w:rsid w:val="00616E45"/>
    <w:rsid w:val="00623BC0"/>
    <w:rsid w:val="00623BE5"/>
    <w:rsid w:val="0062441D"/>
    <w:rsid w:val="00626118"/>
    <w:rsid w:val="00627604"/>
    <w:rsid w:val="006316FF"/>
    <w:rsid w:val="00632C77"/>
    <w:rsid w:val="00632CC0"/>
    <w:rsid w:val="006355CF"/>
    <w:rsid w:val="00637AAC"/>
    <w:rsid w:val="00641958"/>
    <w:rsid w:val="006443D0"/>
    <w:rsid w:val="0065056E"/>
    <w:rsid w:val="00651A34"/>
    <w:rsid w:val="006523F7"/>
    <w:rsid w:val="00653FBA"/>
    <w:rsid w:val="00653FF6"/>
    <w:rsid w:val="0065773C"/>
    <w:rsid w:val="00660A13"/>
    <w:rsid w:val="00662249"/>
    <w:rsid w:val="0066357A"/>
    <w:rsid w:val="00672823"/>
    <w:rsid w:val="006734B3"/>
    <w:rsid w:val="00675D37"/>
    <w:rsid w:val="00676DDE"/>
    <w:rsid w:val="00677B6D"/>
    <w:rsid w:val="0068658B"/>
    <w:rsid w:val="00692AA6"/>
    <w:rsid w:val="00696D1E"/>
    <w:rsid w:val="006A3D3B"/>
    <w:rsid w:val="006A47A3"/>
    <w:rsid w:val="006B1F87"/>
    <w:rsid w:val="006B3A49"/>
    <w:rsid w:val="006B4F82"/>
    <w:rsid w:val="006B50E0"/>
    <w:rsid w:val="006C0650"/>
    <w:rsid w:val="006C3A48"/>
    <w:rsid w:val="006C4399"/>
    <w:rsid w:val="006C5446"/>
    <w:rsid w:val="006D224A"/>
    <w:rsid w:val="006D285A"/>
    <w:rsid w:val="006D63F6"/>
    <w:rsid w:val="006D655A"/>
    <w:rsid w:val="006D76EA"/>
    <w:rsid w:val="006E294A"/>
    <w:rsid w:val="006E2A4C"/>
    <w:rsid w:val="006E2FF3"/>
    <w:rsid w:val="006E3050"/>
    <w:rsid w:val="006E607E"/>
    <w:rsid w:val="006E73D2"/>
    <w:rsid w:val="006E7879"/>
    <w:rsid w:val="006F23E4"/>
    <w:rsid w:val="006F338F"/>
    <w:rsid w:val="006F5C30"/>
    <w:rsid w:val="006F6511"/>
    <w:rsid w:val="00704FBF"/>
    <w:rsid w:val="00705978"/>
    <w:rsid w:val="00712700"/>
    <w:rsid w:val="0071307C"/>
    <w:rsid w:val="0071536C"/>
    <w:rsid w:val="00717C0D"/>
    <w:rsid w:val="00722670"/>
    <w:rsid w:val="007234CE"/>
    <w:rsid w:val="00723ACC"/>
    <w:rsid w:val="0072489A"/>
    <w:rsid w:val="00726937"/>
    <w:rsid w:val="00727A25"/>
    <w:rsid w:val="00730AE2"/>
    <w:rsid w:val="00731BAB"/>
    <w:rsid w:val="007348AB"/>
    <w:rsid w:val="00743D09"/>
    <w:rsid w:val="00746C5F"/>
    <w:rsid w:val="00750B40"/>
    <w:rsid w:val="0075316C"/>
    <w:rsid w:val="00754DBB"/>
    <w:rsid w:val="00760986"/>
    <w:rsid w:val="0076111F"/>
    <w:rsid w:val="00763265"/>
    <w:rsid w:val="00766D59"/>
    <w:rsid w:val="007755E3"/>
    <w:rsid w:val="007815D2"/>
    <w:rsid w:val="00785913"/>
    <w:rsid w:val="007864BE"/>
    <w:rsid w:val="007869AB"/>
    <w:rsid w:val="00787FCA"/>
    <w:rsid w:val="0079431F"/>
    <w:rsid w:val="00794892"/>
    <w:rsid w:val="00795238"/>
    <w:rsid w:val="007973D1"/>
    <w:rsid w:val="007A1291"/>
    <w:rsid w:val="007A1C83"/>
    <w:rsid w:val="007A20D9"/>
    <w:rsid w:val="007A2213"/>
    <w:rsid w:val="007A48E0"/>
    <w:rsid w:val="007A6431"/>
    <w:rsid w:val="007B0CD2"/>
    <w:rsid w:val="007B2232"/>
    <w:rsid w:val="007B4E90"/>
    <w:rsid w:val="007B5AC4"/>
    <w:rsid w:val="007B6BEF"/>
    <w:rsid w:val="007C0497"/>
    <w:rsid w:val="007C0820"/>
    <w:rsid w:val="007C2917"/>
    <w:rsid w:val="007C5828"/>
    <w:rsid w:val="007C6253"/>
    <w:rsid w:val="007C671F"/>
    <w:rsid w:val="007D20D5"/>
    <w:rsid w:val="007D3952"/>
    <w:rsid w:val="007D5F11"/>
    <w:rsid w:val="007D60E7"/>
    <w:rsid w:val="007D7B07"/>
    <w:rsid w:val="007E3E9A"/>
    <w:rsid w:val="007E440F"/>
    <w:rsid w:val="007E51EA"/>
    <w:rsid w:val="007E79F0"/>
    <w:rsid w:val="007F0412"/>
    <w:rsid w:val="007F6144"/>
    <w:rsid w:val="007F756D"/>
    <w:rsid w:val="008044B8"/>
    <w:rsid w:val="00805D6D"/>
    <w:rsid w:val="00810656"/>
    <w:rsid w:val="00811DC7"/>
    <w:rsid w:val="00812084"/>
    <w:rsid w:val="0081429B"/>
    <w:rsid w:val="00814FE8"/>
    <w:rsid w:val="00817520"/>
    <w:rsid w:val="00822E58"/>
    <w:rsid w:val="00823805"/>
    <w:rsid w:val="00827202"/>
    <w:rsid w:val="008329FB"/>
    <w:rsid w:val="00832B68"/>
    <w:rsid w:val="008330CD"/>
    <w:rsid w:val="00834B50"/>
    <w:rsid w:val="00836B54"/>
    <w:rsid w:val="0083753A"/>
    <w:rsid w:val="00843A7C"/>
    <w:rsid w:val="008448E6"/>
    <w:rsid w:val="00844BC5"/>
    <w:rsid w:val="008450B4"/>
    <w:rsid w:val="008452F4"/>
    <w:rsid w:val="00846D8D"/>
    <w:rsid w:val="00851C98"/>
    <w:rsid w:val="008551D0"/>
    <w:rsid w:val="0085633A"/>
    <w:rsid w:val="00856474"/>
    <w:rsid w:val="00861A34"/>
    <w:rsid w:val="00864678"/>
    <w:rsid w:val="008735AB"/>
    <w:rsid w:val="0087470F"/>
    <w:rsid w:val="00874C64"/>
    <w:rsid w:val="008750CA"/>
    <w:rsid w:val="00875448"/>
    <w:rsid w:val="008800A3"/>
    <w:rsid w:val="008859BB"/>
    <w:rsid w:val="00886005"/>
    <w:rsid w:val="008866BF"/>
    <w:rsid w:val="00891101"/>
    <w:rsid w:val="00894F75"/>
    <w:rsid w:val="008953A2"/>
    <w:rsid w:val="00895A05"/>
    <w:rsid w:val="008A2C9F"/>
    <w:rsid w:val="008A4E15"/>
    <w:rsid w:val="008A5A91"/>
    <w:rsid w:val="008B1B94"/>
    <w:rsid w:val="008B23BB"/>
    <w:rsid w:val="008B34EC"/>
    <w:rsid w:val="008B41AA"/>
    <w:rsid w:val="008B6117"/>
    <w:rsid w:val="008C00D9"/>
    <w:rsid w:val="008C28E4"/>
    <w:rsid w:val="008C359F"/>
    <w:rsid w:val="008D09B0"/>
    <w:rsid w:val="008D29EC"/>
    <w:rsid w:val="008D4E43"/>
    <w:rsid w:val="008D5628"/>
    <w:rsid w:val="008D6815"/>
    <w:rsid w:val="008D72C3"/>
    <w:rsid w:val="008E4B04"/>
    <w:rsid w:val="008E5B80"/>
    <w:rsid w:val="008E5DCD"/>
    <w:rsid w:val="008E69B9"/>
    <w:rsid w:val="008E7964"/>
    <w:rsid w:val="008F4C93"/>
    <w:rsid w:val="00901FA3"/>
    <w:rsid w:val="00903DDB"/>
    <w:rsid w:val="00903ECB"/>
    <w:rsid w:val="00907023"/>
    <w:rsid w:val="00914000"/>
    <w:rsid w:val="00914B6B"/>
    <w:rsid w:val="00915C8F"/>
    <w:rsid w:val="00920919"/>
    <w:rsid w:val="00921B60"/>
    <w:rsid w:val="00922250"/>
    <w:rsid w:val="00924EA5"/>
    <w:rsid w:val="00925FD8"/>
    <w:rsid w:val="00926EB3"/>
    <w:rsid w:val="009318F5"/>
    <w:rsid w:val="009328A4"/>
    <w:rsid w:val="00934942"/>
    <w:rsid w:val="00936987"/>
    <w:rsid w:val="00937183"/>
    <w:rsid w:val="00937CEF"/>
    <w:rsid w:val="00941163"/>
    <w:rsid w:val="00943EDA"/>
    <w:rsid w:val="00961F70"/>
    <w:rsid w:val="009625C0"/>
    <w:rsid w:val="009625EA"/>
    <w:rsid w:val="009654F9"/>
    <w:rsid w:val="0096770D"/>
    <w:rsid w:val="009679C5"/>
    <w:rsid w:val="0097144A"/>
    <w:rsid w:val="00971C63"/>
    <w:rsid w:val="00975C18"/>
    <w:rsid w:val="00981089"/>
    <w:rsid w:val="00982A6A"/>
    <w:rsid w:val="009831FC"/>
    <w:rsid w:val="009838D5"/>
    <w:rsid w:val="00987F83"/>
    <w:rsid w:val="00993FC4"/>
    <w:rsid w:val="00996F11"/>
    <w:rsid w:val="00997E92"/>
    <w:rsid w:val="009A132F"/>
    <w:rsid w:val="009A1ADF"/>
    <w:rsid w:val="009A2741"/>
    <w:rsid w:val="009A38C4"/>
    <w:rsid w:val="009A4E20"/>
    <w:rsid w:val="009A538E"/>
    <w:rsid w:val="009A56DB"/>
    <w:rsid w:val="009B0086"/>
    <w:rsid w:val="009B43D0"/>
    <w:rsid w:val="009B447A"/>
    <w:rsid w:val="009B48CA"/>
    <w:rsid w:val="009B7DE0"/>
    <w:rsid w:val="009C56E6"/>
    <w:rsid w:val="009D1FB8"/>
    <w:rsid w:val="009D276B"/>
    <w:rsid w:val="009D2C4B"/>
    <w:rsid w:val="009D4A1B"/>
    <w:rsid w:val="009D570C"/>
    <w:rsid w:val="009D6955"/>
    <w:rsid w:val="009E0D4D"/>
    <w:rsid w:val="009E2ACA"/>
    <w:rsid w:val="009E47AB"/>
    <w:rsid w:val="009F0214"/>
    <w:rsid w:val="009F2AD4"/>
    <w:rsid w:val="009F3CC5"/>
    <w:rsid w:val="009F4076"/>
    <w:rsid w:val="009F5CCD"/>
    <w:rsid w:val="00A00607"/>
    <w:rsid w:val="00A02291"/>
    <w:rsid w:val="00A027A3"/>
    <w:rsid w:val="00A03677"/>
    <w:rsid w:val="00A050BD"/>
    <w:rsid w:val="00A15720"/>
    <w:rsid w:val="00A15932"/>
    <w:rsid w:val="00A15953"/>
    <w:rsid w:val="00A1775C"/>
    <w:rsid w:val="00A258FA"/>
    <w:rsid w:val="00A25A9D"/>
    <w:rsid w:val="00A2795D"/>
    <w:rsid w:val="00A307B5"/>
    <w:rsid w:val="00A31DF1"/>
    <w:rsid w:val="00A32281"/>
    <w:rsid w:val="00A3245F"/>
    <w:rsid w:val="00A34AFF"/>
    <w:rsid w:val="00A359D7"/>
    <w:rsid w:val="00A35C5D"/>
    <w:rsid w:val="00A36642"/>
    <w:rsid w:val="00A4554D"/>
    <w:rsid w:val="00A508A1"/>
    <w:rsid w:val="00A51563"/>
    <w:rsid w:val="00A54717"/>
    <w:rsid w:val="00A56267"/>
    <w:rsid w:val="00A61CBE"/>
    <w:rsid w:val="00A62790"/>
    <w:rsid w:val="00A62D4D"/>
    <w:rsid w:val="00A63212"/>
    <w:rsid w:val="00A713CE"/>
    <w:rsid w:val="00A71DBC"/>
    <w:rsid w:val="00A73FB8"/>
    <w:rsid w:val="00A74A47"/>
    <w:rsid w:val="00A74AC5"/>
    <w:rsid w:val="00A8283C"/>
    <w:rsid w:val="00A8443E"/>
    <w:rsid w:val="00A84741"/>
    <w:rsid w:val="00A85E2F"/>
    <w:rsid w:val="00A87623"/>
    <w:rsid w:val="00A87EE9"/>
    <w:rsid w:val="00A90EB1"/>
    <w:rsid w:val="00A92EB1"/>
    <w:rsid w:val="00A93369"/>
    <w:rsid w:val="00A95740"/>
    <w:rsid w:val="00A96A7C"/>
    <w:rsid w:val="00A977C1"/>
    <w:rsid w:val="00A97ABA"/>
    <w:rsid w:val="00AA1FBF"/>
    <w:rsid w:val="00AA22F4"/>
    <w:rsid w:val="00AA3936"/>
    <w:rsid w:val="00AA60BC"/>
    <w:rsid w:val="00AA7123"/>
    <w:rsid w:val="00AB2FD6"/>
    <w:rsid w:val="00AB3BF9"/>
    <w:rsid w:val="00AB52DA"/>
    <w:rsid w:val="00AB5E63"/>
    <w:rsid w:val="00AB770F"/>
    <w:rsid w:val="00AC2210"/>
    <w:rsid w:val="00AC38C4"/>
    <w:rsid w:val="00AC48DE"/>
    <w:rsid w:val="00AD0018"/>
    <w:rsid w:val="00AD0C0E"/>
    <w:rsid w:val="00AD4893"/>
    <w:rsid w:val="00AD4D05"/>
    <w:rsid w:val="00AD5DA7"/>
    <w:rsid w:val="00AD5EC1"/>
    <w:rsid w:val="00AD60F7"/>
    <w:rsid w:val="00AD7D1B"/>
    <w:rsid w:val="00AE0E24"/>
    <w:rsid w:val="00AE4593"/>
    <w:rsid w:val="00AE4945"/>
    <w:rsid w:val="00AE4B13"/>
    <w:rsid w:val="00AE5081"/>
    <w:rsid w:val="00AF0813"/>
    <w:rsid w:val="00AF08D8"/>
    <w:rsid w:val="00AF50A9"/>
    <w:rsid w:val="00AF7972"/>
    <w:rsid w:val="00AF7D52"/>
    <w:rsid w:val="00B0115E"/>
    <w:rsid w:val="00B02757"/>
    <w:rsid w:val="00B07A06"/>
    <w:rsid w:val="00B11A22"/>
    <w:rsid w:val="00B1371B"/>
    <w:rsid w:val="00B1498E"/>
    <w:rsid w:val="00B14D66"/>
    <w:rsid w:val="00B155BC"/>
    <w:rsid w:val="00B157E2"/>
    <w:rsid w:val="00B1769B"/>
    <w:rsid w:val="00B207F6"/>
    <w:rsid w:val="00B23EBF"/>
    <w:rsid w:val="00B24491"/>
    <w:rsid w:val="00B31178"/>
    <w:rsid w:val="00B32969"/>
    <w:rsid w:val="00B34161"/>
    <w:rsid w:val="00B34466"/>
    <w:rsid w:val="00B34D73"/>
    <w:rsid w:val="00B40E97"/>
    <w:rsid w:val="00B42239"/>
    <w:rsid w:val="00B436E6"/>
    <w:rsid w:val="00B4436D"/>
    <w:rsid w:val="00B468F4"/>
    <w:rsid w:val="00B50D64"/>
    <w:rsid w:val="00B51DCD"/>
    <w:rsid w:val="00B51FA7"/>
    <w:rsid w:val="00B53D73"/>
    <w:rsid w:val="00B53FD0"/>
    <w:rsid w:val="00B5748D"/>
    <w:rsid w:val="00B6110C"/>
    <w:rsid w:val="00B65F78"/>
    <w:rsid w:val="00B70AB1"/>
    <w:rsid w:val="00B754A4"/>
    <w:rsid w:val="00B7587A"/>
    <w:rsid w:val="00B833B9"/>
    <w:rsid w:val="00B85FAF"/>
    <w:rsid w:val="00B86717"/>
    <w:rsid w:val="00B870A2"/>
    <w:rsid w:val="00B90B86"/>
    <w:rsid w:val="00B92966"/>
    <w:rsid w:val="00B935B6"/>
    <w:rsid w:val="00B941A4"/>
    <w:rsid w:val="00B95D1C"/>
    <w:rsid w:val="00B968FE"/>
    <w:rsid w:val="00BA1259"/>
    <w:rsid w:val="00BA2AB0"/>
    <w:rsid w:val="00BA2D1B"/>
    <w:rsid w:val="00BA3F7B"/>
    <w:rsid w:val="00BA4C8E"/>
    <w:rsid w:val="00BA7B46"/>
    <w:rsid w:val="00BB2D27"/>
    <w:rsid w:val="00BB2DF0"/>
    <w:rsid w:val="00BB7415"/>
    <w:rsid w:val="00BB7EEE"/>
    <w:rsid w:val="00BC1742"/>
    <w:rsid w:val="00BC3084"/>
    <w:rsid w:val="00BC31FD"/>
    <w:rsid w:val="00BC37C4"/>
    <w:rsid w:val="00BC4E8E"/>
    <w:rsid w:val="00BC660D"/>
    <w:rsid w:val="00BC6C74"/>
    <w:rsid w:val="00BC70FE"/>
    <w:rsid w:val="00BC7F81"/>
    <w:rsid w:val="00BD145F"/>
    <w:rsid w:val="00BD1C2A"/>
    <w:rsid w:val="00BD3DA7"/>
    <w:rsid w:val="00BD793A"/>
    <w:rsid w:val="00BD7EA2"/>
    <w:rsid w:val="00BE636A"/>
    <w:rsid w:val="00BE6B78"/>
    <w:rsid w:val="00BF0E3A"/>
    <w:rsid w:val="00BF0FFC"/>
    <w:rsid w:val="00BF2CDD"/>
    <w:rsid w:val="00BF3DCC"/>
    <w:rsid w:val="00BF4F33"/>
    <w:rsid w:val="00BF7636"/>
    <w:rsid w:val="00C008C4"/>
    <w:rsid w:val="00C01ABE"/>
    <w:rsid w:val="00C03295"/>
    <w:rsid w:val="00C0388A"/>
    <w:rsid w:val="00C040A1"/>
    <w:rsid w:val="00C10963"/>
    <w:rsid w:val="00C16BA7"/>
    <w:rsid w:val="00C16E91"/>
    <w:rsid w:val="00C1747B"/>
    <w:rsid w:val="00C2245E"/>
    <w:rsid w:val="00C22C94"/>
    <w:rsid w:val="00C23106"/>
    <w:rsid w:val="00C2644F"/>
    <w:rsid w:val="00C27559"/>
    <w:rsid w:val="00C279A4"/>
    <w:rsid w:val="00C3354D"/>
    <w:rsid w:val="00C3629A"/>
    <w:rsid w:val="00C41F7E"/>
    <w:rsid w:val="00C43171"/>
    <w:rsid w:val="00C4413B"/>
    <w:rsid w:val="00C446F0"/>
    <w:rsid w:val="00C45B18"/>
    <w:rsid w:val="00C5381F"/>
    <w:rsid w:val="00C5556E"/>
    <w:rsid w:val="00C56A26"/>
    <w:rsid w:val="00C61853"/>
    <w:rsid w:val="00C61AA3"/>
    <w:rsid w:val="00C62136"/>
    <w:rsid w:val="00C6215B"/>
    <w:rsid w:val="00C6641E"/>
    <w:rsid w:val="00C66760"/>
    <w:rsid w:val="00C70C2E"/>
    <w:rsid w:val="00C7199C"/>
    <w:rsid w:val="00C72A89"/>
    <w:rsid w:val="00C75E5E"/>
    <w:rsid w:val="00C75FFB"/>
    <w:rsid w:val="00C82729"/>
    <w:rsid w:val="00C87C70"/>
    <w:rsid w:val="00C90978"/>
    <w:rsid w:val="00C90BCB"/>
    <w:rsid w:val="00C92064"/>
    <w:rsid w:val="00C947BA"/>
    <w:rsid w:val="00C94C2B"/>
    <w:rsid w:val="00C952C3"/>
    <w:rsid w:val="00C952DA"/>
    <w:rsid w:val="00C9623F"/>
    <w:rsid w:val="00C96C1B"/>
    <w:rsid w:val="00CA12CB"/>
    <w:rsid w:val="00CA2ED6"/>
    <w:rsid w:val="00CA44A1"/>
    <w:rsid w:val="00CA4A70"/>
    <w:rsid w:val="00CA50F4"/>
    <w:rsid w:val="00CB5131"/>
    <w:rsid w:val="00CB5695"/>
    <w:rsid w:val="00CB6BDB"/>
    <w:rsid w:val="00CC0FE4"/>
    <w:rsid w:val="00CC447A"/>
    <w:rsid w:val="00CC5726"/>
    <w:rsid w:val="00CD05DF"/>
    <w:rsid w:val="00CD091F"/>
    <w:rsid w:val="00CD1CBC"/>
    <w:rsid w:val="00CD1E9C"/>
    <w:rsid w:val="00CD43AF"/>
    <w:rsid w:val="00CD4917"/>
    <w:rsid w:val="00CD50D7"/>
    <w:rsid w:val="00CD6139"/>
    <w:rsid w:val="00CD63CF"/>
    <w:rsid w:val="00CE1911"/>
    <w:rsid w:val="00CE2A7A"/>
    <w:rsid w:val="00CE40A5"/>
    <w:rsid w:val="00CE4E3D"/>
    <w:rsid w:val="00CE7F7A"/>
    <w:rsid w:val="00CF1335"/>
    <w:rsid w:val="00CF1523"/>
    <w:rsid w:val="00CF27DC"/>
    <w:rsid w:val="00CF2E30"/>
    <w:rsid w:val="00CF3BE2"/>
    <w:rsid w:val="00CF4EBD"/>
    <w:rsid w:val="00CF5DAD"/>
    <w:rsid w:val="00CF6979"/>
    <w:rsid w:val="00CF6B19"/>
    <w:rsid w:val="00CF7292"/>
    <w:rsid w:val="00CF7674"/>
    <w:rsid w:val="00D00F1F"/>
    <w:rsid w:val="00D0515A"/>
    <w:rsid w:val="00D07614"/>
    <w:rsid w:val="00D1339F"/>
    <w:rsid w:val="00D15C66"/>
    <w:rsid w:val="00D17B86"/>
    <w:rsid w:val="00D207C1"/>
    <w:rsid w:val="00D21F91"/>
    <w:rsid w:val="00D22DE6"/>
    <w:rsid w:val="00D27A27"/>
    <w:rsid w:val="00D3221E"/>
    <w:rsid w:val="00D326E0"/>
    <w:rsid w:val="00D33455"/>
    <w:rsid w:val="00D33BF0"/>
    <w:rsid w:val="00D3434D"/>
    <w:rsid w:val="00D34873"/>
    <w:rsid w:val="00D34D90"/>
    <w:rsid w:val="00D3559A"/>
    <w:rsid w:val="00D36FBB"/>
    <w:rsid w:val="00D406BC"/>
    <w:rsid w:val="00D41D49"/>
    <w:rsid w:val="00D45685"/>
    <w:rsid w:val="00D45A71"/>
    <w:rsid w:val="00D45E40"/>
    <w:rsid w:val="00D46960"/>
    <w:rsid w:val="00D47F7C"/>
    <w:rsid w:val="00D50094"/>
    <w:rsid w:val="00D51D0B"/>
    <w:rsid w:val="00D5259C"/>
    <w:rsid w:val="00D52A96"/>
    <w:rsid w:val="00D560FB"/>
    <w:rsid w:val="00D572BC"/>
    <w:rsid w:val="00D60366"/>
    <w:rsid w:val="00D6274B"/>
    <w:rsid w:val="00D6749A"/>
    <w:rsid w:val="00D70955"/>
    <w:rsid w:val="00D70D8B"/>
    <w:rsid w:val="00D70F28"/>
    <w:rsid w:val="00D71963"/>
    <w:rsid w:val="00D735A7"/>
    <w:rsid w:val="00D737B4"/>
    <w:rsid w:val="00D77CDC"/>
    <w:rsid w:val="00D802E9"/>
    <w:rsid w:val="00D82BC3"/>
    <w:rsid w:val="00D86A81"/>
    <w:rsid w:val="00D87CE3"/>
    <w:rsid w:val="00D90BA4"/>
    <w:rsid w:val="00D9462E"/>
    <w:rsid w:val="00D94788"/>
    <w:rsid w:val="00D957CB"/>
    <w:rsid w:val="00DA24E0"/>
    <w:rsid w:val="00DA305F"/>
    <w:rsid w:val="00DA69FC"/>
    <w:rsid w:val="00DB1397"/>
    <w:rsid w:val="00DB216A"/>
    <w:rsid w:val="00DB272B"/>
    <w:rsid w:val="00DB5A2C"/>
    <w:rsid w:val="00DB622C"/>
    <w:rsid w:val="00DC021C"/>
    <w:rsid w:val="00DC0FDA"/>
    <w:rsid w:val="00DC1631"/>
    <w:rsid w:val="00DC2776"/>
    <w:rsid w:val="00DC27F6"/>
    <w:rsid w:val="00DC2D5D"/>
    <w:rsid w:val="00DC42BA"/>
    <w:rsid w:val="00DC693C"/>
    <w:rsid w:val="00DD0373"/>
    <w:rsid w:val="00DD3AA9"/>
    <w:rsid w:val="00DD5FF9"/>
    <w:rsid w:val="00DF13F8"/>
    <w:rsid w:val="00DF1DD3"/>
    <w:rsid w:val="00DF47A4"/>
    <w:rsid w:val="00DF64FA"/>
    <w:rsid w:val="00DF7914"/>
    <w:rsid w:val="00E01412"/>
    <w:rsid w:val="00E02899"/>
    <w:rsid w:val="00E03914"/>
    <w:rsid w:val="00E058BA"/>
    <w:rsid w:val="00E05FDA"/>
    <w:rsid w:val="00E11049"/>
    <w:rsid w:val="00E11110"/>
    <w:rsid w:val="00E13187"/>
    <w:rsid w:val="00E13A04"/>
    <w:rsid w:val="00E15F6A"/>
    <w:rsid w:val="00E16530"/>
    <w:rsid w:val="00E16C93"/>
    <w:rsid w:val="00E1711F"/>
    <w:rsid w:val="00E2053F"/>
    <w:rsid w:val="00E21D81"/>
    <w:rsid w:val="00E21FD7"/>
    <w:rsid w:val="00E2309D"/>
    <w:rsid w:val="00E2359F"/>
    <w:rsid w:val="00E244D8"/>
    <w:rsid w:val="00E25779"/>
    <w:rsid w:val="00E3003B"/>
    <w:rsid w:val="00E30FF8"/>
    <w:rsid w:val="00E3640A"/>
    <w:rsid w:val="00E404E0"/>
    <w:rsid w:val="00E455A2"/>
    <w:rsid w:val="00E5178E"/>
    <w:rsid w:val="00E53FC3"/>
    <w:rsid w:val="00E55D9C"/>
    <w:rsid w:val="00E56F7C"/>
    <w:rsid w:val="00E57A1D"/>
    <w:rsid w:val="00E64A04"/>
    <w:rsid w:val="00E64AAE"/>
    <w:rsid w:val="00E65369"/>
    <w:rsid w:val="00E6673E"/>
    <w:rsid w:val="00E66CD3"/>
    <w:rsid w:val="00E6763D"/>
    <w:rsid w:val="00E70736"/>
    <w:rsid w:val="00E708D1"/>
    <w:rsid w:val="00E743E3"/>
    <w:rsid w:val="00E74B23"/>
    <w:rsid w:val="00E74B7A"/>
    <w:rsid w:val="00E752C6"/>
    <w:rsid w:val="00E81831"/>
    <w:rsid w:val="00E82FA6"/>
    <w:rsid w:val="00E93C10"/>
    <w:rsid w:val="00E94298"/>
    <w:rsid w:val="00E95E78"/>
    <w:rsid w:val="00E95FD9"/>
    <w:rsid w:val="00E96E60"/>
    <w:rsid w:val="00EA0265"/>
    <w:rsid w:val="00EA12F0"/>
    <w:rsid w:val="00EA2C28"/>
    <w:rsid w:val="00EB3772"/>
    <w:rsid w:val="00EC0A02"/>
    <w:rsid w:val="00EC3897"/>
    <w:rsid w:val="00EC568D"/>
    <w:rsid w:val="00EC5CDD"/>
    <w:rsid w:val="00EC7E1B"/>
    <w:rsid w:val="00ED0282"/>
    <w:rsid w:val="00ED1D25"/>
    <w:rsid w:val="00ED2783"/>
    <w:rsid w:val="00ED65D9"/>
    <w:rsid w:val="00ED6BF9"/>
    <w:rsid w:val="00ED6D2D"/>
    <w:rsid w:val="00ED7920"/>
    <w:rsid w:val="00EE095D"/>
    <w:rsid w:val="00EE41A1"/>
    <w:rsid w:val="00EE51BE"/>
    <w:rsid w:val="00EE5AD2"/>
    <w:rsid w:val="00EE70CE"/>
    <w:rsid w:val="00EF2F65"/>
    <w:rsid w:val="00EF30B0"/>
    <w:rsid w:val="00EF3478"/>
    <w:rsid w:val="00EF380E"/>
    <w:rsid w:val="00EF4560"/>
    <w:rsid w:val="00EF489D"/>
    <w:rsid w:val="00EF5142"/>
    <w:rsid w:val="00F02535"/>
    <w:rsid w:val="00F05D83"/>
    <w:rsid w:val="00F1146F"/>
    <w:rsid w:val="00F14742"/>
    <w:rsid w:val="00F22EBD"/>
    <w:rsid w:val="00F22F52"/>
    <w:rsid w:val="00F24830"/>
    <w:rsid w:val="00F25497"/>
    <w:rsid w:val="00F324AF"/>
    <w:rsid w:val="00F339F2"/>
    <w:rsid w:val="00F35D51"/>
    <w:rsid w:val="00F37579"/>
    <w:rsid w:val="00F37BF4"/>
    <w:rsid w:val="00F40B94"/>
    <w:rsid w:val="00F41831"/>
    <w:rsid w:val="00F41BF1"/>
    <w:rsid w:val="00F433D1"/>
    <w:rsid w:val="00F4485B"/>
    <w:rsid w:val="00F46622"/>
    <w:rsid w:val="00F50B72"/>
    <w:rsid w:val="00F52196"/>
    <w:rsid w:val="00F532E6"/>
    <w:rsid w:val="00F571FF"/>
    <w:rsid w:val="00F57537"/>
    <w:rsid w:val="00F62050"/>
    <w:rsid w:val="00F654FE"/>
    <w:rsid w:val="00F7034D"/>
    <w:rsid w:val="00F71BEF"/>
    <w:rsid w:val="00F72222"/>
    <w:rsid w:val="00F77F18"/>
    <w:rsid w:val="00F807BB"/>
    <w:rsid w:val="00F81FA7"/>
    <w:rsid w:val="00F8417C"/>
    <w:rsid w:val="00F85EB4"/>
    <w:rsid w:val="00F86A61"/>
    <w:rsid w:val="00F87DBD"/>
    <w:rsid w:val="00F9092C"/>
    <w:rsid w:val="00F93A5B"/>
    <w:rsid w:val="00F94590"/>
    <w:rsid w:val="00F94981"/>
    <w:rsid w:val="00FA2E90"/>
    <w:rsid w:val="00FB5B37"/>
    <w:rsid w:val="00FC139C"/>
    <w:rsid w:val="00FC2A11"/>
    <w:rsid w:val="00FC46E7"/>
    <w:rsid w:val="00FC5FC0"/>
    <w:rsid w:val="00FC6FA9"/>
    <w:rsid w:val="00FD021A"/>
    <w:rsid w:val="00FD3CF8"/>
    <w:rsid w:val="00FD5050"/>
    <w:rsid w:val="00FD57BB"/>
    <w:rsid w:val="00FE3138"/>
    <w:rsid w:val="00FE36E5"/>
    <w:rsid w:val="00FE5A74"/>
    <w:rsid w:val="00FE7ED6"/>
    <w:rsid w:val="00FF060C"/>
    <w:rsid w:val="00FF3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60FEF"/>
  <w15:docId w15:val="{1DB221F9-505C-41C0-8845-620E59682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489A"/>
  </w:style>
  <w:style w:type="paragraph" w:styleId="Heading1">
    <w:name w:val="heading 1"/>
    <w:basedOn w:val="Normal"/>
    <w:next w:val="Normal"/>
    <w:link w:val="Heading1Char"/>
    <w:uiPriority w:val="9"/>
    <w:qFormat/>
    <w:rsid w:val="00A1775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1775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1104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45E7"/>
    <w:rPr>
      <w:color w:val="0000FF" w:themeColor="hyperlink"/>
      <w:u w:val="single"/>
    </w:rPr>
  </w:style>
  <w:style w:type="paragraph" w:styleId="BalloonText">
    <w:name w:val="Balloon Text"/>
    <w:basedOn w:val="Normal"/>
    <w:link w:val="BalloonTextChar"/>
    <w:uiPriority w:val="99"/>
    <w:semiHidden/>
    <w:unhideWhenUsed/>
    <w:rsid w:val="0023597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973"/>
    <w:rPr>
      <w:rFonts w:ascii="Tahoma" w:hAnsi="Tahoma" w:cs="Tahoma"/>
      <w:sz w:val="16"/>
      <w:szCs w:val="16"/>
    </w:rPr>
  </w:style>
  <w:style w:type="paragraph" w:styleId="ListParagraph">
    <w:name w:val="List Paragraph"/>
    <w:basedOn w:val="Normal"/>
    <w:uiPriority w:val="34"/>
    <w:qFormat/>
    <w:rsid w:val="00096C8C"/>
    <w:pPr>
      <w:ind w:left="720"/>
      <w:contextualSpacing/>
    </w:pPr>
  </w:style>
  <w:style w:type="paragraph" w:styleId="HTMLPreformatted">
    <w:name w:val="HTML Preformatted"/>
    <w:basedOn w:val="Normal"/>
    <w:link w:val="HTMLPreformattedChar"/>
    <w:uiPriority w:val="99"/>
    <w:semiHidden/>
    <w:unhideWhenUsed/>
    <w:rsid w:val="003C6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3C6C2E"/>
    <w:rPr>
      <w:rFonts w:ascii="Courier New" w:eastAsia="Times New Roman" w:hAnsi="Courier New" w:cs="Courier New"/>
      <w:sz w:val="20"/>
      <w:szCs w:val="20"/>
      <w:lang w:eastAsia="en-GB"/>
    </w:rPr>
  </w:style>
  <w:style w:type="character" w:styleId="HTMLTypewriter">
    <w:name w:val="HTML Typewriter"/>
    <w:basedOn w:val="DefaultParagraphFont"/>
    <w:uiPriority w:val="99"/>
    <w:semiHidden/>
    <w:unhideWhenUsed/>
    <w:rsid w:val="003C6C2E"/>
    <w:rPr>
      <w:rFonts w:ascii="Courier New" w:eastAsia="Times New Roman" w:hAnsi="Courier New" w:cs="Courier New"/>
      <w:sz w:val="20"/>
      <w:szCs w:val="20"/>
    </w:rPr>
  </w:style>
  <w:style w:type="paragraph" w:styleId="BodyText3">
    <w:name w:val="Body Text 3"/>
    <w:basedOn w:val="Normal"/>
    <w:link w:val="BodyText3Char"/>
    <w:rsid w:val="00AE4593"/>
    <w:pPr>
      <w:spacing w:line="240" w:lineRule="auto"/>
    </w:pPr>
    <w:rPr>
      <w:rFonts w:ascii="Times New Roman" w:eastAsia="Times New Roman" w:hAnsi="Times New Roman" w:cs="Times New Roman"/>
      <w:szCs w:val="24"/>
    </w:rPr>
  </w:style>
  <w:style w:type="character" w:customStyle="1" w:styleId="BodyText3Char">
    <w:name w:val="Body Text 3 Char"/>
    <w:basedOn w:val="DefaultParagraphFont"/>
    <w:link w:val="BodyText3"/>
    <w:rsid w:val="00AE4593"/>
    <w:rPr>
      <w:rFonts w:ascii="Times New Roman" w:eastAsia="Times New Roman" w:hAnsi="Times New Roman" w:cs="Times New Roman"/>
      <w:szCs w:val="24"/>
    </w:rPr>
  </w:style>
  <w:style w:type="paragraph" w:styleId="ListBullet">
    <w:name w:val="List Bullet"/>
    <w:basedOn w:val="Normal"/>
    <w:uiPriority w:val="99"/>
    <w:unhideWhenUsed/>
    <w:rsid w:val="00435258"/>
    <w:pPr>
      <w:numPr>
        <w:numId w:val="1"/>
      </w:numPr>
      <w:contextualSpacing/>
    </w:pPr>
  </w:style>
  <w:style w:type="character" w:styleId="FollowedHyperlink">
    <w:name w:val="FollowedHyperlink"/>
    <w:basedOn w:val="DefaultParagraphFont"/>
    <w:uiPriority w:val="99"/>
    <w:semiHidden/>
    <w:unhideWhenUsed/>
    <w:rsid w:val="00616B67"/>
    <w:rPr>
      <w:color w:val="800080" w:themeColor="followedHyperlink"/>
      <w:u w:val="single"/>
    </w:rPr>
  </w:style>
  <w:style w:type="character" w:customStyle="1" w:styleId="UnresolvedMention1">
    <w:name w:val="Unresolved Mention1"/>
    <w:basedOn w:val="DefaultParagraphFont"/>
    <w:uiPriority w:val="99"/>
    <w:rsid w:val="00616B67"/>
    <w:rPr>
      <w:color w:val="605E5C"/>
      <w:shd w:val="clear" w:color="auto" w:fill="E1DFDD"/>
    </w:rPr>
  </w:style>
  <w:style w:type="table" w:styleId="TableGrid">
    <w:name w:val="Table Grid"/>
    <w:basedOn w:val="TableNormal"/>
    <w:uiPriority w:val="39"/>
    <w:rsid w:val="00F37579"/>
    <w:pPr>
      <w:spacing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4037"/>
    <w:pPr>
      <w:tabs>
        <w:tab w:val="center" w:pos="4680"/>
        <w:tab w:val="right" w:pos="9360"/>
      </w:tabs>
      <w:spacing w:line="240" w:lineRule="auto"/>
    </w:pPr>
  </w:style>
  <w:style w:type="character" w:customStyle="1" w:styleId="HeaderChar">
    <w:name w:val="Header Char"/>
    <w:basedOn w:val="DefaultParagraphFont"/>
    <w:link w:val="Header"/>
    <w:uiPriority w:val="99"/>
    <w:rsid w:val="001D4037"/>
  </w:style>
  <w:style w:type="paragraph" w:styleId="Footer">
    <w:name w:val="footer"/>
    <w:basedOn w:val="Normal"/>
    <w:link w:val="FooterChar"/>
    <w:uiPriority w:val="99"/>
    <w:unhideWhenUsed/>
    <w:rsid w:val="001D4037"/>
    <w:pPr>
      <w:tabs>
        <w:tab w:val="center" w:pos="4680"/>
        <w:tab w:val="right" w:pos="9360"/>
      </w:tabs>
      <w:spacing w:line="240" w:lineRule="auto"/>
    </w:pPr>
  </w:style>
  <w:style w:type="character" w:customStyle="1" w:styleId="FooterChar">
    <w:name w:val="Footer Char"/>
    <w:basedOn w:val="DefaultParagraphFont"/>
    <w:link w:val="Footer"/>
    <w:uiPriority w:val="99"/>
    <w:rsid w:val="001D4037"/>
  </w:style>
  <w:style w:type="paragraph" w:styleId="NormalWeb">
    <w:name w:val="Normal (Web)"/>
    <w:basedOn w:val="Normal"/>
    <w:uiPriority w:val="99"/>
    <w:unhideWhenUsed/>
    <w:rsid w:val="002925B1"/>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apple-converted-space">
    <w:name w:val="apple-converted-space"/>
    <w:basedOn w:val="DefaultParagraphFont"/>
    <w:rsid w:val="00AC48DE"/>
  </w:style>
  <w:style w:type="character" w:customStyle="1" w:styleId="Heading1Char">
    <w:name w:val="Heading 1 Char"/>
    <w:basedOn w:val="DefaultParagraphFont"/>
    <w:link w:val="Heading1"/>
    <w:uiPriority w:val="9"/>
    <w:rsid w:val="00A1775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A1775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11049"/>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C2644F"/>
    <w:pPr>
      <w:spacing w:line="240" w:lineRule="auto"/>
    </w:pPr>
    <w:rPr>
      <w:sz w:val="24"/>
      <w:szCs w:val="24"/>
      <w:lang w:val="en-US"/>
    </w:rPr>
  </w:style>
  <w:style w:type="table" w:customStyle="1" w:styleId="TableGrid1">
    <w:name w:val="Table Grid1"/>
    <w:basedOn w:val="TableNormal"/>
    <w:next w:val="TableGrid"/>
    <w:uiPriority w:val="39"/>
    <w:rsid w:val="002012D5"/>
    <w:pPr>
      <w:spacing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A455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A4554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
    <w:name w:val="Table Grid2"/>
    <w:basedOn w:val="TableNormal"/>
    <w:next w:val="TableGrid"/>
    <w:uiPriority w:val="39"/>
    <w:rsid w:val="005F4CD3"/>
    <w:pPr>
      <w:spacing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4917"/>
    <w:pPr>
      <w:spacing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D4917"/>
    <w:pPr>
      <w:spacing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6362">
      <w:bodyDiv w:val="1"/>
      <w:marLeft w:val="0"/>
      <w:marRight w:val="0"/>
      <w:marTop w:val="0"/>
      <w:marBottom w:val="0"/>
      <w:divBdr>
        <w:top w:val="none" w:sz="0" w:space="0" w:color="auto"/>
        <w:left w:val="none" w:sz="0" w:space="0" w:color="auto"/>
        <w:bottom w:val="none" w:sz="0" w:space="0" w:color="auto"/>
        <w:right w:val="none" w:sz="0" w:space="0" w:color="auto"/>
      </w:divBdr>
    </w:div>
    <w:div w:id="58327859">
      <w:bodyDiv w:val="1"/>
      <w:marLeft w:val="0"/>
      <w:marRight w:val="0"/>
      <w:marTop w:val="0"/>
      <w:marBottom w:val="0"/>
      <w:divBdr>
        <w:top w:val="none" w:sz="0" w:space="0" w:color="auto"/>
        <w:left w:val="none" w:sz="0" w:space="0" w:color="auto"/>
        <w:bottom w:val="none" w:sz="0" w:space="0" w:color="auto"/>
        <w:right w:val="none" w:sz="0" w:space="0" w:color="auto"/>
      </w:divBdr>
      <w:divsChild>
        <w:div w:id="1655790966">
          <w:marLeft w:val="0"/>
          <w:marRight w:val="0"/>
          <w:marTop w:val="0"/>
          <w:marBottom w:val="0"/>
          <w:divBdr>
            <w:top w:val="none" w:sz="0" w:space="0" w:color="auto"/>
            <w:left w:val="none" w:sz="0" w:space="0" w:color="auto"/>
            <w:bottom w:val="none" w:sz="0" w:space="0" w:color="auto"/>
            <w:right w:val="none" w:sz="0" w:space="0" w:color="auto"/>
          </w:divBdr>
        </w:div>
        <w:div w:id="637078541">
          <w:marLeft w:val="0"/>
          <w:marRight w:val="0"/>
          <w:marTop w:val="0"/>
          <w:marBottom w:val="0"/>
          <w:divBdr>
            <w:top w:val="none" w:sz="0" w:space="0" w:color="auto"/>
            <w:left w:val="none" w:sz="0" w:space="0" w:color="auto"/>
            <w:bottom w:val="none" w:sz="0" w:space="0" w:color="auto"/>
            <w:right w:val="none" w:sz="0" w:space="0" w:color="auto"/>
          </w:divBdr>
        </w:div>
        <w:div w:id="1818760284">
          <w:marLeft w:val="0"/>
          <w:marRight w:val="0"/>
          <w:marTop w:val="0"/>
          <w:marBottom w:val="0"/>
          <w:divBdr>
            <w:top w:val="none" w:sz="0" w:space="0" w:color="auto"/>
            <w:left w:val="none" w:sz="0" w:space="0" w:color="auto"/>
            <w:bottom w:val="none" w:sz="0" w:space="0" w:color="auto"/>
            <w:right w:val="none" w:sz="0" w:space="0" w:color="auto"/>
          </w:divBdr>
        </w:div>
        <w:div w:id="205146907">
          <w:marLeft w:val="0"/>
          <w:marRight w:val="0"/>
          <w:marTop w:val="0"/>
          <w:marBottom w:val="0"/>
          <w:divBdr>
            <w:top w:val="none" w:sz="0" w:space="0" w:color="auto"/>
            <w:left w:val="none" w:sz="0" w:space="0" w:color="auto"/>
            <w:bottom w:val="none" w:sz="0" w:space="0" w:color="auto"/>
            <w:right w:val="none" w:sz="0" w:space="0" w:color="auto"/>
          </w:divBdr>
        </w:div>
        <w:div w:id="1844662909">
          <w:marLeft w:val="0"/>
          <w:marRight w:val="0"/>
          <w:marTop w:val="0"/>
          <w:marBottom w:val="0"/>
          <w:divBdr>
            <w:top w:val="none" w:sz="0" w:space="0" w:color="auto"/>
            <w:left w:val="none" w:sz="0" w:space="0" w:color="auto"/>
            <w:bottom w:val="none" w:sz="0" w:space="0" w:color="auto"/>
            <w:right w:val="none" w:sz="0" w:space="0" w:color="auto"/>
          </w:divBdr>
        </w:div>
        <w:div w:id="531646918">
          <w:marLeft w:val="0"/>
          <w:marRight w:val="0"/>
          <w:marTop w:val="0"/>
          <w:marBottom w:val="0"/>
          <w:divBdr>
            <w:top w:val="none" w:sz="0" w:space="0" w:color="auto"/>
            <w:left w:val="none" w:sz="0" w:space="0" w:color="auto"/>
            <w:bottom w:val="none" w:sz="0" w:space="0" w:color="auto"/>
            <w:right w:val="none" w:sz="0" w:space="0" w:color="auto"/>
          </w:divBdr>
        </w:div>
        <w:div w:id="1165127590">
          <w:marLeft w:val="0"/>
          <w:marRight w:val="0"/>
          <w:marTop w:val="0"/>
          <w:marBottom w:val="0"/>
          <w:divBdr>
            <w:top w:val="none" w:sz="0" w:space="0" w:color="auto"/>
            <w:left w:val="none" w:sz="0" w:space="0" w:color="auto"/>
            <w:bottom w:val="none" w:sz="0" w:space="0" w:color="auto"/>
            <w:right w:val="none" w:sz="0" w:space="0" w:color="auto"/>
          </w:divBdr>
        </w:div>
        <w:div w:id="1234270183">
          <w:marLeft w:val="0"/>
          <w:marRight w:val="0"/>
          <w:marTop w:val="0"/>
          <w:marBottom w:val="0"/>
          <w:divBdr>
            <w:top w:val="none" w:sz="0" w:space="0" w:color="auto"/>
            <w:left w:val="none" w:sz="0" w:space="0" w:color="auto"/>
            <w:bottom w:val="none" w:sz="0" w:space="0" w:color="auto"/>
            <w:right w:val="none" w:sz="0" w:space="0" w:color="auto"/>
          </w:divBdr>
        </w:div>
        <w:div w:id="358509358">
          <w:marLeft w:val="0"/>
          <w:marRight w:val="0"/>
          <w:marTop w:val="0"/>
          <w:marBottom w:val="0"/>
          <w:divBdr>
            <w:top w:val="none" w:sz="0" w:space="0" w:color="auto"/>
            <w:left w:val="none" w:sz="0" w:space="0" w:color="auto"/>
            <w:bottom w:val="none" w:sz="0" w:space="0" w:color="auto"/>
            <w:right w:val="none" w:sz="0" w:space="0" w:color="auto"/>
          </w:divBdr>
        </w:div>
        <w:div w:id="1496191758">
          <w:marLeft w:val="0"/>
          <w:marRight w:val="0"/>
          <w:marTop w:val="0"/>
          <w:marBottom w:val="0"/>
          <w:divBdr>
            <w:top w:val="none" w:sz="0" w:space="0" w:color="auto"/>
            <w:left w:val="none" w:sz="0" w:space="0" w:color="auto"/>
            <w:bottom w:val="none" w:sz="0" w:space="0" w:color="auto"/>
            <w:right w:val="none" w:sz="0" w:space="0" w:color="auto"/>
          </w:divBdr>
        </w:div>
      </w:divsChild>
    </w:div>
    <w:div w:id="95715043">
      <w:bodyDiv w:val="1"/>
      <w:marLeft w:val="0"/>
      <w:marRight w:val="0"/>
      <w:marTop w:val="0"/>
      <w:marBottom w:val="0"/>
      <w:divBdr>
        <w:top w:val="none" w:sz="0" w:space="0" w:color="auto"/>
        <w:left w:val="none" w:sz="0" w:space="0" w:color="auto"/>
        <w:bottom w:val="none" w:sz="0" w:space="0" w:color="auto"/>
        <w:right w:val="none" w:sz="0" w:space="0" w:color="auto"/>
      </w:divBdr>
    </w:div>
    <w:div w:id="122047366">
      <w:bodyDiv w:val="1"/>
      <w:marLeft w:val="0"/>
      <w:marRight w:val="0"/>
      <w:marTop w:val="0"/>
      <w:marBottom w:val="0"/>
      <w:divBdr>
        <w:top w:val="none" w:sz="0" w:space="0" w:color="auto"/>
        <w:left w:val="none" w:sz="0" w:space="0" w:color="auto"/>
        <w:bottom w:val="none" w:sz="0" w:space="0" w:color="auto"/>
        <w:right w:val="none" w:sz="0" w:space="0" w:color="auto"/>
      </w:divBdr>
    </w:div>
    <w:div w:id="143621970">
      <w:bodyDiv w:val="1"/>
      <w:marLeft w:val="0"/>
      <w:marRight w:val="0"/>
      <w:marTop w:val="0"/>
      <w:marBottom w:val="0"/>
      <w:divBdr>
        <w:top w:val="none" w:sz="0" w:space="0" w:color="auto"/>
        <w:left w:val="none" w:sz="0" w:space="0" w:color="auto"/>
        <w:bottom w:val="none" w:sz="0" w:space="0" w:color="auto"/>
        <w:right w:val="none" w:sz="0" w:space="0" w:color="auto"/>
      </w:divBdr>
      <w:divsChild>
        <w:div w:id="1018772514">
          <w:marLeft w:val="0"/>
          <w:marRight w:val="0"/>
          <w:marTop w:val="0"/>
          <w:marBottom w:val="0"/>
          <w:divBdr>
            <w:top w:val="none" w:sz="0" w:space="0" w:color="auto"/>
            <w:left w:val="none" w:sz="0" w:space="0" w:color="auto"/>
            <w:bottom w:val="none" w:sz="0" w:space="0" w:color="auto"/>
            <w:right w:val="none" w:sz="0" w:space="0" w:color="auto"/>
          </w:divBdr>
          <w:divsChild>
            <w:div w:id="932471920">
              <w:marLeft w:val="0"/>
              <w:marRight w:val="0"/>
              <w:marTop w:val="0"/>
              <w:marBottom w:val="0"/>
              <w:divBdr>
                <w:top w:val="none" w:sz="0" w:space="0" w:color="auto"/>
                <w:left w:val="none" w:sz="0" w:space="0" w:color="auto"/>
                <w:bottom w:val="none" w:sz="0" w:space="0" w:color="auto"/>
                <w:right w:val="none" w:sz="0" w:space="0" w:color="auto"/>
              </w:divBdr>
              <w:divsChild>
                <w:div w:id="211100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815948">
      <w:bodyDiv w:val="1"/>
      <w:marLeft w:val="0"/>
      <w:marRight w:val="0"/>
      <w:marTop w:val="0"/>
      <w:marBottom w:val="0"/>
      <w:divBdr>
        <w:top w:val="none" w:sz="0" w:space="0" w:color="auto"/>
        <w:left w:val="none" w:sz="0" w:space="0" w:color="auto"/>
        <w:bottom w:val="none" w:sz="0" w:space="0" w:color="auto"/>
        <w:right w:val="none" w:sz="0" w:space="0" w:color="auto"/>
      </w:divBdr>
    </w:div>
    <w:div w:id="279343557">
      <w:bodyDiv w:val="1"/>
      <w:marLeft w:val="0"/>
      <w:marRight w:val="0"/>
      <w:marTop w:val="0"/>
      <w:marBottom w:val="0"/>
      <w:divBdr>
        <w:top w:val="none" w:sz="0" w:space="0" w:color="auto"/>
        <w:left w:val="none" w:sz="0" w:space="0" w:color="auto"/>
        <w:bottom w:val="none" w:sz="0" w:space="0" w:color="auto"/>
        <w:right w:val="none" w:sz="0" w:space="0" w:color="auto"/>
      </w:divBdr>
    </w:div>
    <w:div w:id="320160955">
      <w:bodyDiv w:val="1"/>
      <w:marLeft w:val="0"/>
      <w:marRight w:val="0"/>
      <w:marTop w:val="0"/>
      <w:marBottom w:val="0"/>
      <w:divBdr>
        <w:top w:val="none" w:sz="0" w:space="0" w:color="auto"/>
        <w:left w:val="none" w:sz="0" w:space="0" w:color="auto"/>
        <w:bottom w:val="none" w:sz="0" w:space="0" w:color="auto"/>
        <w:right w:val="none" w:sz="0" w:space="0" w:color="auto"/>
      </w:divBdr>
      <w:divsChild>
        <w:div w:id="1261990516">
          <w:marLeft w:val="0"/>
          <w:marRight w:val="0"/>
          <w:marTop w:val="0"/>
          <w:marBottom w:val="0"/>
          <w:divBdr>
            <w:top w:val="none" w:sz="0" w:space="0" w:color="auto"/>
            <w:left w:val="none" w:sz="0" w:space="0" w:color="auto"/>
            <w:bottom w:val="none" w:sz="0" w:space="0" w:color="auto"/>
            <w:right w:val="none" w:sz="0" w:space="0" w:color="auto"/>
          </w:divBdr>
        </w:div>
        <w:div w:id="1963804994">
          <w:marLeft w:val="0"/>
          <w:marRight w:val="0"/>
          <w:marTop w:val="0"/>
          <w:marBottom w:val="0"/>
          <w:divBdr>
            <w:top w:val="none" w:sz="0" w:space="0" w:color="auto"/>
            <w:left w:val="none" w:sz="0" w:space="0" w:color="auto"/>
            <w:bottom w:val="none" w:sz="0" w:space="0" w:color="auto"/>
            <w:right w:val="none" w:sz="0" w:space="0" w:color="auto"/>
          </w:divBdr>
        </w:div>
        <w:div w:id="164438572">
          <w:marLeft w:val="0"/>
          <w:marRight w:val="0"/>
          <w:marTop w:val="0"/>
          <w:marBottom w:val="0"/>
          <w:divBdr>
            <w:top w:val="none" w:sz="0" w:space="0" w:color="auto"/>
            <w:left w:val="none" w:sz="0" w:space="0" w:color="auto"/>
            <w:bottom w:val="none" w:sz="0" w:space="0" w:color="auto"/>
            <w:right w:val="none" w:sz="0" w:space="0" w:color="auto"/>
          </w:divBdr>
        </w:div>
      </w:divsChild>
    </w:div>
    <w:div w:id="322898207">
      <w:bodyDiv w:val="1"/>
      <w:marLeft w:val="0"/>
      <w:marRight w:val="0"/>
      <w:marTop w:val="0"/>
      <w:marBottom w:val="0"/>
      <w:divBdr>
        <w:top w:val="none" w:sz="0" w:space="0" w:color="auto"/>
        <w:left w:val="none" w:sz="0" w:space="0" w:color="auto"/>
        <w:bottom w:val="none" w:sz="0" w:space="0" w:color="auto"/>
        <w:right w:val="none" w:sz="0" w:space="0" w:color="auto"/>
      </w:divBdr>
    </w:div>
    <w:div w:id="344092835">
      <w:bodyDiv w:val="1"/>
      <w:marLeft w:val="0"/>
      <w:marRight w:val="0"/>
      <w:marTop w:val="0"/>
      <w:marBottom w:val="0"/>
      <w:divBdr>
        <w:top w:val="none" w:sz="0" w:space="0" w:color="auto"/>
        <w:left w:val="none" w:sz="0" w:space="0" w:color="auto"/>
        <w:bottom w:val="none" w:sz="0" w:space="0" w:color="auto"/>
        <w:right w:val="none" w:sz="0" w:space="0" w:color="auto"/>
      </w:divBdr>
    </w:div>
    <w:div w:id="350882800">
      <w:bodyDiv w:val="1"/>
      <w:marLeft w:val="0"/>
      <w:marRight w:val="0"/>
      <w:marTop w:val="0"/>
      <w:marBottom w:val="0"/>
      <w:divBdr>
        <w:top w:val="none" w:sz="0" w:space="0" w:color="auto"/>
        <w:left w:val="none" w:sz="0" w:space="0" w:color="auto"/>
        <w:bottom w:val="none" w:sz="0" w:space="0" w:color="auto"/>
        <w:right w:val="none" w:sz="0" w:space="0" w:color="auto"/>
      </w:divBdr>
      <w:divsChild>
        <w:div w:id="1019507366">
          <w:marLeft w:val="0"/>
          <w:marRight w:val="0"/>
          <w:marTop w:val="0"/>
          <w:marBottom w:val="0"/>
          <w:divBdr>
            <w:top w:val="none" w:sz="0" w:space="0" w:color="auto"/>
            <w:left w:val="none" w:sz="0" w:space="0" w:color="auto"/>
            <w:bottom w:val="none" w:sz="0" w:space="0" w:color="auto"/>
            <w:right w:val="none" w:sz="0" w:space="0" w:color="auto"/>
          </w:divBdr>
        </w:div>
        <w:div w:id="1736316427">
          <w:marLeft w:val="0"/>
          <w:marRight w:val="0"/>
          <w:marTop w:val="0"/>
          <w:marBottom w:val="0"/>
          <w:divBdr>
            <w:top w:val="none" w:sz="0" w:space="0" w:color="auto"/>
            <w:left w:val="none" w:sz="0" w:space="0" w:color="auto"/>
            <w:bottom w:val="none" w:sz="0" w:space="0" w:color="auto"/>
            <w:right w:val="none" w:sz="0" w:space="0" w:color="auto"/>
          </w:divBdr>
        </w:div>
        <w:div w:id="1163467138">
          <w:marLeft w:val="0"/>
          <w:marRight w:val="0"/>
          <w:marTop w:val="0"/>
          <w:marBottom w:val="0"/>
          <w:divBdr>
            <w:top w:val="none" w:sz="0" w:space="0" w:color="auto"/>
            <w:left w:val="none" w:sz="0" w:space="0" w:color="auto"/>
            <w:bottom w:val="none" w:sz="0" w:space="0" w:color="auto"/>
            <w:right w:val="none" w:sz="0" w:space="0" w:color="auto"/>
          </w:divBdr>
        </w:div>
      </w:divsChild>
    </w:div>
    <w:div w:id="599332878">
      <w:bodyDiv w:val="1"/>
      <w:marLeft w:val="0"/>
      <w:marRight w:val="0"/>
      <w:marTop w:val="0"/>
      <w:marBottom w:val="0"/>
      <w:divBdr>
        <w:top w:val="none" w:sz="0" w:space="0" w:color="auto"/>
        <w:left w:val="none" w:sz="0" w:space="0" w:color="auto"/>
        <w:bottom w:val="none" w:sz="0" w:space="0" w:color="auto"/>
        <w:right w:val="none" w:sz="0" w:space="0" w:color="auto"/>
      </w:divBdr>
    </w:div>
    <w:div w:id="663969470">
      <w:bodyDiv w:val="1"/>
      <w:marLeft w:val="0"/>
      <w:marRight w:val="0"/>
      <w:marTop w:val="0"/>
      <w:marBottom w:val="0"/>
      <w:divBdr>
        <w:top w:val="none" w:sz="0" w:space="0" w:color="auto"/>
        <w:left w:val="none" w:sz="0" w:space="0" w:color="auto"/>
        <w:bottom w:val="none" w:sz="0" w:space="0" w:color="auto"/>
        <w:right w:val="none" w:sz="0" w:space="0" w:color="auto"/>
      </w:divBdr>
    </w:div>
    <w:div w:id="683672880">
      <w:bodyDiv w:val="1"/>
      <w:marLeft w:val="0"/>
      <w:marRight w:val="0"/>
      <w:marTop w:val="0"/>
      <w:marBottom w:val="0"/>
      <w:divBdr>
        <w:top w:val="none" w:sz="0" w:space="0" w:color="auto"/>
        <w:left w:val="none" w:sz="0" w:space="0" w:color="auto"/>
        <w:bottom w:val="none" w:sz="0" w:space="0" w:color="auto"/>
        <w:right w:val="none" w:sz="0" w:space="0" w:color="auto"/>
      </w:divBdr>
    </w:div>
    <w:div w:id="703021367">
      <w:bodyDiv w:val="1"/>
      <w:marLeft w:val="0"/>
      <w:marRight w:val="0"/>
      <w:marTop w:val="0"/>
      <w:marBottom w:val="0"/>
      <w:divBdr>
        <w:top w:val="none" w:sz="0" w:space="0" w:color="auto"/>
        <w:left w:val="none" w:sz="0" w:space="0" w:color="auto"/>
        <w:bottom w:val="none" w:sz="0" w:space="0" w:color="auto"/>
        <w:right w:val="none" w:sz="0" w:space="0" w:color="auto"/>
      </w:divBdr>
    </w:div>
    <w:div w:id="769744748">
      <w:bodyDiv w:val="1"/>
      <w:marLeft w:val="0"/>
      <w:marRight w:val="0"/>
      <w:marTop w:val="0"/>
      <w:marBottom w:val="0"/>
      <w:divBdr>
        <w:top w:val="none" w:sz="0" w:space="0" w:color="auto"/>
        <w:left w:val="none" w:sz="0" w:space="0" w:color="auto"/>
        <w:bottom w:val="none" w:sz="0" w:space="0" w:color="auto"/>
        <w:right w:val="none" w:sz="0" w:space="0" w:color="auto"/>
      </w:divBdr>
    </w:div>
    <w:div w:id="773862040">
      <w:bodyDiv w:val="1"/>
      <w:marLeft w:val="0"/>
      <w:marRight w:val="0"/>
      <w:marTop w:val="0"/>
      <w:marBottom w:val="0"/>
      <w:divBdr>
        <w:top w:val="none" w:sz="0" w:space="0" w:color="auto"/>
        <w:left w:val="none" w:sz="0" w:space="0" w:color="auto"/>
        <w:bottom w:val="none" w:sz="0" w:space="0" w:color="auto"/>
        <w:right w:val="none" w:sz="0" w:space="0" w:color="auto"/>
      </w:divBdr>
      <w:divsChild>
        <w:div w:id="214246382">
          <w:marLeft w:val="0"/>
          <w:marRight w:val="0"/>
          <w:marTop w:val="0"/>
          <w:marBottom w:val="0"/>
          <w:divBdr>
            <w:top w:val="none" w:sz="0" w:space="0" w:color="auto"/>
            <w:left w:val="none" w:sz="0" w:space="0" w:color="auto"/>
            <w:bottom w:val="none" w:sz="0" w:space="0" w:color="auto"/>
            <w:right w:val="none" w:sz="0" w:space="0" w:color="auto"/>
          </w:divBdr>
        </w:div>
        <w:div w:id="1898201150">
          <w:marLeft w:val="0"/>
          <w:marRight w:val="0"/>
          <w:marTop w:val="0"/>
          <w:marBottom w:val="0"/>
          <w:divBdr>
            <w:top w:val="none" w:sz="0" w:space="0" w:color="auto"/>
            <w:left w:val="none" w:sz="0" w:space="0" w:color="auto"/>
            <w:bottom w:val="none" w:sz="0" w:space="0" w:color="auto"/>
            <w:right w:val="none" w:sz="0" w:space="0" w:color="auto"/>
          </w:divBdr>
        </w:div>
        <w:div w:id="910694846">
          <w:marLeft w:val="0"/>
          <w:marRight w:val="0"/>
          <w:marTop w:val="0"/>
          <w:marBottom w:val="0"/>
          <w:divBdr>
            <w:top w:val="none" w:sz="0" w:space="0" w:color="auto"/>
            <w:left w:val="none" w:sz="0" w:space="0" w:color="auto"/>
            <w:bottom w:val="none" w:sz="0" w:space="0" w:color="auto"/>
            <w:right w:val="none" w:sz="0" w:space="0" w:color="auto"/>
          </w:divBdr>
        </w:div>
        <w:div w:id="700084366">
          <w:marLeft w:val="0"/>
          <w:marRight w:val="0"/>
          <w:marTop w:val="0"/>
          <w:marBottom w:val="0"/>
          <w:divBdr>
            <w:top w:val="none" w:sz="0" w:space="0" w:color="auto"/>
            <w:left w:val="none" w:sz="0" w:space="0" w:color="auto"/>
            <w:bottom w:val="none" w:sz="0" w:space="0" w:color="auto"/>
            <w:right w:val="none" w:sz="0" w:space="0" w:color="auto"/>
          </w:divBdr>
        </w:div>
        <w:div w:id="865945684">
          <w:marLeft w:val="0"/>
          <w:marRight w:val="0"/>
          <w:marTop w:val="0"/>
          <w:marBottom w:val="0"/>
          <w:divBdr>
            <w:top w:val="none" w:sz="0" w:space="0" w:color="auto"/>
            <w:left w:val="none" w:sz="0" w:space="0" w:color="auto"/>
            <w:bottom w:val="none" w:sz="0" w:space="0" w:color="auto"/>
            <w:right w:val="none" w:sz="0" w:space="0" w:color="auto"/>
          </w:divBdr>
        </w:div>
        <w:div w:id="1731147542">
          <w:marLeft w:val="0"/>
          <w:marRight w:val="0"/>
          <w:marTop w:val="0"/>
          <w:marBottom w:val="0"/>
          <w:divBdr>
            <w:top w:val="none" w:sz="0" w:space="0" w:color="auto"/>
            <w:left w:val="none" w:sz="0" w:space="0" w:color="auto"/>
            <w:bottom w:val="none" w:sz="0" w:space="0" w:color="auto"/>
            <w:right w:val="none" w:sz="0" w:space="0" w:color="auto"/>
          </w:divBdr>
        </w:div>
        <w:div w:id="1780177374">
          <w:marLeft w:val="0"/>
          <w:marRight w:val="0"/>
          <w:marTop w:val="0"/>
          <w:marBottom w:val="0"/>
          <w:divBdr>
            <w:top w:val="none" w:sz="0" w:space="0" w:color="auto"/>
            <w:left w:val="none" w:sz="0" w:space="0" w:color="auto"/>
            <w:bottom w:val="none" w:sz="0" w:space="0" w:color="auto"/>
            <w:right w:val="none" w:sz="0" w:space="0" w:color="auto"/>
          </w:divBdr>
        </w:div>
      </w:divsChild>
    </w:div>
    <w:div w:id="821238163">
      <w:bodyDiv w:val="1"/>
      <w:marLeft w:val="0"/>
      <w:marRight w:val="0"/>
      <w:marTop w:val="0"/>
      <w:marBottom w:val="0"/>
      <w:divBdr>
        <w:top w:val="none" w:sz="0" w:space="0" w:color="auto"/>
        <w:left w:val="none" w:sz="0" w:space="0" w:color="auto"/>
        <w:bottom w:val="none" w:sz="0" w:space="0" w:color="auto"/>
        <w:right w:val="none" w:sz="0" w:space="0" w:color="auto"/>
      </w:divBdr>
      <w:divsChild>
        <w:div w:id="2010406149">
          <w:marLeft w:val="0"/>
          <w:marRight w:val="0"/>
          <w:marTop w:val="0"/>
          <w:marBottom w:val="0"/>
          <w:divBdr>
            <w:top w:val="none" w:sz="0" w:space="0" w:color="auto"/>
            <w:left w:val="none" w:sz="0" w:space="0" w:color="auto"/>
            <w:bottom w:val="none" w:sz="0" w:space="0" w:color="auto"/>
            <w:right w:val="none" w:sz="0" w:space="0" w:color="auto"/>
          </w:divBdr>
          <w:divsChild>
            <w:div w:id="1847086018">
              <w:marLeft w:val="0"/>
              <w:marRight w:val="0"/>
              <w:marTop w:val="0"/>
              <w:marBottom w:val="0"/>
              <w:divBdr>
                <w:top w:val="none" w:sz="0" w:space="0" w:color="auto"/>
                <w:left w:val="none" w:sz="0" w:space="0" w:color="auto"/>
                <w:bottom w:val="none" w:sz="0" w:space="0" w:color="auto"/>
                <w:right w:val="none" w:sz="0" w:space="0" w:color="auto"/>
              </w:divBdr>
              <w:divsChild>
                <w:div w:id="18174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9224">
      <w:bodyDiv w:val="1"/>
      <w:marLeft w:val="0"/>
      <w:marRight w:val="0"/>
      <w:marTop w:val="0"/>
      <w:marBottom w:val="0"/>
      <w:divBdr>
        <w:top w:val="none" w:sz="0" w:space="0" w:color="auto"/>
        <w:left w:val="none" w:sz="0" w:space="0" w:color="auto"/>
        <w:bottom w:val="none" w:sz="0" w:space="0" w:color="auto"/>
        <w:right w:val="none" w:sz="0" w:space="0" w:color="auto"/>
      </w:divBdr>
    </w:div>
    <w:div w:id="929896234">
      <w:bodyDiv w:val="1"/>
      <w:marLeft w:val="0"/>
      <w:marRight w:val="0"/>
      <w:marTop w:val="0"/>
      <w:marBottom w:val="0"/>
      <w:divBdr>
        <w:top w:val="none" w:sz="0" w:space="0" w:color="auto"/>
        <w:left w:val="none" w:sz="0" w:space="0" w:color="auto"/>
        <w:bottom w:val="none" w:sz="0" w:space="0" w:color="auto"/>
        <w:right w:val="none" w:sz="0" w:space="0" w:color="auto"/>
      </w:divBdr>
    </w:div>
    <w:div w:id="953168447">
      <w:bodyDiv w:val="1"/>
      <w:marLeft w:val="0"/>
      <w:marRight w:val="0"/>
      <w:marTop w:val="0"/>
      <w:marBottom w:val="0"/>
      <w:divBdr>
        <w:top w:val="none" w:sz="0" w:space="0" w:color="auto"/>
        <w:left w:val="none" w:sz="0" w:space="0" w:color="auto"/>
        <w:bottom w:val="none" w:sz="0" w:space="0" w:color="auto"/>
        <w:right w:val="none" w:sz="0" w:space="0" w:color="auto"/>
      </w:divBdr>
    </w:div>
    <w:div w:id="1020937347">
      <w:bodyDiv w:val="1"/>
      <w:marLeft w:val="0"/>
      <w:marRight w:val="0"/>
      <w:marTop w:val="0"/>
      <w:marBottom w:val="0"/>
      <w:divBdr>
        <w:top w:val="none" w:sz="0" w:space="0" w:color="auto"/>
        <w:left w:val="none" w:sz="0" w:space="0" w:color="auto"/>
        <w:bottom w:val="none" w:sz="0" w:space="0" w:color="auto"/>
        <w:right w:val="none" w:sz="0" w:space="0" w:color="auto"/>
      </w:divBdr>
      <w:divsChild>
        <w:div w:id="1459959077">
          <w:marLeft w:val="0"/>
          <w:marRight w:val="0"/>
          <w:marTop w:val="0"/>
          <w:marBottom w:val="0"/>
          <w:divBdr>
            <w:top w:val="none" w:sz="0" w:space="0" w:color="auto"/>
            <w:left w:val="none" w:sz="0" w:space="0" w:color="auto"/>
            <w:bottom w:val="none" w:sz="0" w:space="0" w:color="auto"/>
            <w:right w:val="none" w:sz="0" w:space="0" w:color="auto"/>
          </w:divBdr>
        </w:div>
        <w:div w:id="1602958247">
          <w:marLeft w:val="0"/>
          <w:marRight w:val="0"/>
          <w:marTop w:val="0"/>
          <w:marBottom w:val="0"/>
          <w:divBdr>
            <w:top w:val="none" w:sz="0" w:space="0" w:color="auto"/>
            <w:left w:val="none" w:sz="0" w:space="0" w:color="auto"/>
            <w:bottom w:val="none" w:sz="0" w:space="0" w:color="auto"/>
            <w:right w:val="none" w:sz="0" w:space="0" w:color="auto"/>
          </w:divBdr>
        </w:div>
        <w:div w:id="898171005">
          <w:marLeft w:val="0"/>
          <w:marRight w:val="0"/>
          <w:marTop w:val="0"/>
          <w:marBottom w:val="0"/>
          <w:divBdr>
            <w:top w:val="none" w:sz="0" w:space="0" w:color="auto"/>
            <w:left w:val="none" w:sz="0" w:space="0" w:color="auto"/>
            <w:bottom w:val="none" w:sz="0" w:space="0" w:color="auto"/>
            <w:right w:val="none" w:sz="0" w:space="0" w:color="auto"/>
          </w:divBdr>
        </w:div>
      </w:divsChild>
    </w:div>
    <w:div w:id="1093086965">
      <w:bodyDiv w:val="1"/>
      <w:marLeft w:val="0"/>
      <w:marRight w:val="0"/>
      <w:marTop w:val="0"/>
      <w:marBottom w:val="0"/>
      <w:divBdr>
        <w:top w:val="none" w:sz="0" w:space="0" w:color="auto"/>
        <w:left w:val="none" w:sz="0" w:space="0" w:color="auto"/>
        <w:bottom w:val="none" w:sz="0" w:space="0" w:color="auto"/>
        <w:right w:val="none" w:sz="0" w:space="0" w:color="auto"/>
      </w:divBdr>
    </w:div>
    <w:div w:id="1160774702">
      <w:bodyDiv w:val="1"/>
      <w:marLeft w:val="0"/>
      <w:marRight w:val="0"/>
      <w:marTop w:val="0"/>
      <w:marBottom w:val="0"/>
      <w:divBdr>
        <w:top w:val="none" w:sz="0" w:space="0" w:color="auto"/>
        <w:left w:val="none" w:sz="0" w:space="0" w:color="auto"/>
        <w:bottom w:val="none" w:sz="0" w:space="0" w:color="auto"/>
        <w:right w:val="none" w:sz="0" w:space="0" w:color="auto"/>
      </w:divBdr>
    </w:div>
    <w:div w:id="1272469977">
      <w:bodyDiv w:val="1"/>
      <w:marLeft w:val="0"/>
      <w:marRight w:val="0"/>
      <w:marTop w:val="0"/>
      <w:marBottom w:val="0"/>
      <w:divBdr>
        <w:top w:val="none" w:sz="0" w:space="0" w:color="auto"/>
        <w:left w:val="none" w:sz="0" w:space="0" w:color="auto"/>
        <w:bottom w:val="none" w:sz="0" w:space="0" w:color="auto"/>
        <w:right w:val="none" w:sz="0" w:space="0" w:color="auto"/>
      </w:divBdr>
    </w:div>
    <w:div w:id="1316563686">
      <w:bodyDiv w:val="1"/>
      <w:marLeft w:val="0"/>
      <w:marRight w:val="0"/>
      <w:marTop w:val="0"/>
      <w:marBottom w:val="0"/>
      <w:divBdr>
        <w:top w:val="none" w:sz="0" w:space="0" w:color="auto"/>
        <w:left w:val="none" w:sz="0" w:space="0" w:color="auto"/>
        <w:bottom w:val="none" w:sz="0" w:space="0" w:color="auto"/>
        <w:right w:val="none" w:sz="0" w:space="0" w:color="auto"/>
      </w:divBdr>
    </w:div>
    <w:div w:id="1337921601">
      <w:bodyDiv w:val="1"/>
      <w:marLeft w:val="0"/>
      <w:marRight w:val="0"/>
      <w:marTop w:val="0"/>
      <w:marBottom w:val="0"/>
      <w:divBdr>
        <w:top w:val="none" w:sz="0" w:space="0" w:color="auto"/>
        <w:left w:val="none" w:sz="0" w:space="0" w:color="auto"/>
        <w:bottom w:val="none" w:sz="0" w:space="0" w:color="auto"/>
        <w:right w:val="none" w:sz="0" w:space="0" w:color="auto"/>
      </w:divBdr>
    </w:div>
    <w:div w:id="1356611269">
      <w:bodyDiv w:val="1"/>
      <w:marLeft w:val="0"/>
      <w:marRight w:val="0"/>
      <w:marTop w:val="0"/>
      <w:marBottom w:val="0"/>
      <w:divBdr>
        <w:top w:val="none" w:sz="0" w:space="0" w:color="auto"/>
        <w:left w:val="none" w:sz="0" w:space="0" w:color="auto"/>
        <w:bottom w:val="none" w:sz="0" w:space="0" w:color="auto"/>
        <w:right w:val="none" w:sz="0" w:space="0" w:color="auto"/>
      </w:divBdr>
    </w:div>
    <w:div w:id="1369338190">
      <w:bodyDiv w:val="1"/>
      <w:marLeft w:val="0"/>
      <w:marRight w:val="0"/>
      <w:marTop w:val="0"/>
      <w:marBottom w:val="0"/>
      <w:divBdr>
        <w:top w:val="none" w:sz="0" w:space="0" w:color="auto"/>
        <w:left w:val="none" w:sz="0" w:space="0" w:color="auto"/>
        <w:bottom w:val="none" w:sz="0" w:space="0" w:color="auto"/>
        <w:right w:val="none" w:sz="0" w:space="0" w:color="auto"/>
      </w:divBdr>
    </w:div>
    <w:div w:id="1448697472">
      <w:bodyDiv w:val="1"/>
      <w:marLeft w:val="0"/>
      <w:marRight w:val="0"/>
      <w:marTop w:val="0"/>
      <w:marBottom w:val="0"/>
      <w:divBdr>
        <w:top w:val="none" w:sz="0" w:space="0" w:color="auto"/>
        <w:left w:val="none" w:sz="0" w:space="0" w:color="auto"/>
        <w:bottom w:val="none" w:sz="0" w:space="0" w:color="auto"/>
        <w:right w:val="none" w:sz="0" w:space="0" w:color="auto"/>
      </w:divBdr>
      <w:divsChild>
        <w:div w:id="80225558">
          <w:marLeft w:val="0"/>
          <w:marRight w:val="0"/>
          <w:marTop w:val="0"/>
          <w:marBottom w:val="0"/>
          <w:divBdr>
            <w:top w:val="none" w:sz="0" w:space="0" w:color="auto"/>
            <w:left w:val="none" w:sz="0" w:space="0" w:color="auto"/>
            <w:bottom w:val="none" w:sz="0" w:space="0" w:color="auto"/>
            <w:right w:val="none" w:sz="0" w:space="0" w:color="auto"/>
          </w:divBdr>
        </w:div>
      </w:divsChild>
    </w:div>
    <w:div w:id="1480727234">
      <w:bodyDiv w:val="1"/>
      <w:marLeft w:val="0"/>
      <w:marRight w:val="0"/>
      <w:marTop w:val="0"/>
      <w:marBottom w:val="0"/>
      <w:divBdr>
        <w:top w:val="none" w:sz="0" w:space="0" w:color="auto"/>
        <w:left w:val="none" w:sz="0" w:space="0" w:color="auto"/>
        <w:bottom w:val="none" w:sz="0" w:space="0" w:color="auto"/>
        <w:right w:val="none" w:sz="0" w:space="0" w:color="auto"/>
      </w:divBdr>
    </w:div>
    <w:div w:id="1522013353">
      <w:bodyDiv w:val="1"/>
      <w:marLeft w:val="0"/>
      <w:marRight w:val="0"/>
      <w:marTop w:val="0"/>
      <w:marBottom w:val="0"/>
      <w:divBdr>
        <w:top w:val="none" w:sz="0" w:space="0" w:color="auto"/>
        <w:left w:val="none" w:sz="0" w:space="0" w:color="auto"/>
        <w:bottom w:val="none" w:sz="0" w:space="0" w:color="auto"/>
        <w:right w:val="none" w:sz="0" w:space="0" w:color="auto"/>
      </w:divBdr>
    </w:div>
    <w:div w:id="1618832490">
      <w:bodyDiv w:val="1"/>
      <w:marLeft w:val="0"/>
      <w:marRight w:val="0"/>
      <w:marTop w:val="0"/>
      <w:marBottom w:val="0"/>
      <w:divBdr>
        <w:top w:val="none" w:sz="0" w:space="0" w:color="auto"/>
        <w:left w:val="none" w:sz="0" w:space="0" w:color="auto"/>
        <w:bottom w:val="none" w:sz="0" w:space="0" w:color="auto"/>
        <w:right w:val="none" w:sz="0" w:space="0" w:color="auto"/>
      </w:divBdr>
    </w:div>
    <w:div w:id="1624072898">
      <w:bodyDiv w:val="1"/>
      <w:marLeft w:val="0"/>
      <w:marRight w:val="0"/>
      <w:marTop w:val="0"/>
      <w:marBottom w:val="0"/>
      <w:divBdr>
        <w:top w:val="none" w:sz="0" w:space="0" w:color="auto"/>
        <w:left w:val="none" w:sz="0" w:space="0" w:color="auto"/>
        <w:bottom w:val="none" w:sz="0" w:space="0" w:color="auto"/>
        <w:right w:val="none" w:sz="0" w:space="0" w:color="auto"/>
      </w:divBdr>
    </w:div>
    <w:div w:id="1679767777">
      <w:bodyDiv w:val="1"/>
      <w:marLeft w:val="0"/>
      <w:marRight w:val="0"/>
      <w:marTop w:val="0"/>
      <w:marBottom w:val="0"/>
      <w:divBdr>
        <w:top w:val="none" w:sz="0" w:space="0" w:color="auto"/>
        <w:left w:val="none" w:sz="0" w:space="0" w:color="auto"/>
        <w:bottom w:val="none" w:sz="0" w:space="0" w:color="auto"/>
        <w:right w:val="none" w:sz="0" w:space="0" w:color="auto"/>
      </w:divBdr>
      <w:divsChild>
        <w:div w:id="1265724333">
          <w:marLeft w:val="0"/>
          <w:marRight w:val="0"/>
          <w:marTop w:val="0"/>
          <w:marBottom w:val="0"/>
          <w:divBdr>
            <w:top w:val="none" w:sz="0" w:space="0" w:color="auto"/>
            <w:left w:val="none" w:sz="0" w:space="0" w:color="auto"/>
            <w:bottom w:val="none" w:sz="0" w:space="0" w:color="auto"/>
            <w:right w:val="none" w:sz="0" w:space="0" w:color="auto"/>
          </w:divBdr>
        </w:div>
      </w:divsChild>
    </w:div>
    <w:div w:id="1708263652">
      <w:bodyDiv w:val="1"/>
      <w:marLeft w:val="0"/>
      <w:marRight w:val="0"/>
      <w:marTop w:val="0"/>
      <w:marBottom w:val="0"/>
      <w:divBdr>
        <w:top w:val="none" w:sz="0" w:space="0" w:color="auto"/>
        <w:left w:val="none" w:sz="0" w:space="0" w:color="auto"/>
        <w:bottom w:val="none" w:sz="0" w:space="0" w:color="auto"/>
        <w:right w:val="none" w:sz="0" w:space="0" w:color="auto"/>
      </w:divBdr>
    </w:div>
    <w:div w:id="1711489953">
      <w:bodyDiv w:val="1"/>
      <w:marLeft w:val="0"/>
      <w:marRight w:val="0"/>
      <w:marTop w:val="0"/>
      <w:marBottom w:val="0"/>
      <w:divBdr>
        <w:top w:val="none" w:sz="0" w:space="0" w:color="auto"/>
        <w:left w:val="none" w:sz="0" w:space="0" w:color="auto"/>
        <w:bottom w:val="none" w:sz="0" w:space="0" w:color="auto"/>
        <w:right w:val="none" w:sz="0" w:space="0" w:color="auto"/>
      </w:divBdr>
    </w:div>
    <w:div w:id="1874226344">
      <w:bodyDiv w:val="1"/>
      <w:marLeft w:val="0"/>
      <w:marRight w:val="0"/>
      <w:marTop w:val="0"/>
      <w:marBottom w:val="0"/>
      <w:divBdr>
        <w:top w:val="none" w:sz="0" w:space="0" w:color="auto"/>
        <w:left w:val="none" w:sz="0" w:space="0" w:color="auto"/>
        <w:bottom w:val="none" w:sz="0" w:space="0" w:color="auto"/>
        <w:right w:val="none" w:sz="0" w:space="0" w:color="auto"/>
      </w:divBdr>
    </w:div>
    <w:div w:id="2109539301">
      <w:bodyDiv w:val="1"/>
      <w:marLeft w:val="0"/>
      <w:marRight w:val="0"/>
      <w:marTop w:val="0"/>
      <w:marBottom w:val="0"/>
      <w:divBdr>
        <w:top w:val="none" w:sz="0" w:space="0" w:color="auto"/>
        <w:left w:val="none" w:sz="0" w:space="0" w:color="auto"/>
        <w:bottom w:val="none" w:sz="0" w:space="0" w:color="auto"/>
        <w:right w:val="none" w:sz="0" w:space="0" w:color="auto"/>
      </w:divBdr>
    </w:div>
    <w:div w:id="212738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02AC2-C7E3-3E44-A655-45218E7A0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1444</Words>
  <Characters>7630</Characters>
  <Application>Microsoft Office Word</Application>
  <DocSecurity>0</DocSecurity>
  <Lines>476</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Moore</dc:creator>
  <cp:keywords/>
  <dc:description/>
  <cp:lastModifiedBy>Wicklewood Parish Council</cp:lastModifiedBy>
  <cp:revision>3</cp:revision>
  <cp:lastPrinted>2024-08-26T20:03:00Z</cp:lastPrinted>
  <dcterms:created xsi:type="dcterms:W3CDTF">2024-08-26T19:58:00Z</dcterms:created>
  <dcterms:modified xsi:type="dcterms:W3CDTF">2024-08-26T20:03:00Z</dcterms:modified>
</cp:coreProperties>
</file>